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918" w:rsidRPr="00C12918" w:rsidRDefault="00C12918" w:rsidP="00C12918">
      <w:pPr>
        <w:jc w:val="center"/>
        <w:rPr>
          <w:b/>
          <w:sz w:val="36"/>
          <w:szCs w:val="36"/>
        </w:rPr>
      </w:pPr>
      <w:r w:rsidRPr="00C12918">
        <w:rPr>
          <w:rFonts w:hint="eastAsia"/>
          <w:b/>
          <w:sz w:val="36"/>
          <w:szCs w:val="36"/>
        </w:rPr>
        <w:t>《互换性与测量技术》复习题库</w:t>
      </w:r>
    </w:p>
    <w:p w:rsidR="00C12918" w:rsidRDefault="00C12918" w:rsidP="00C12918">
      <w:pPr>
        <w:rPr>
          <w:rFonts w:ascii="宋体" w:hAnsi="宋体"/>
          <w:b/>
          <w:sz w:val="24"/>
        </w:rPr>
      </w:pPr>
    </w:p>
    <w:p w:rsidR="00C12918" w:rsidRDefault="00C12918" w:rsidP="00C12918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  一.</w:t>
      </w:r>
      <w:r w:rsidRPr="00087A8E">
        <w:rPr>
          <w:rFonts w:ascii="宋体" w:hAnsi="宋体" w:hint="eastAsia"/>
          <w:b/>
          <w:sz w:val="24"/>
        </w:rPr>
        <w:t>填空题</w:t>
      </w:r>
    </w:p>
    <w:p w:rsidR="00C12918" w:rsidRPr="00E71CE2" w:rsidRDefault="00C12918" w:rsidP="00C12918">
      <w:pPr>
        <w:spacing w:line="360" w:lineRule="auto"/>
        <w:rPr>
          <w:rFonts w:ascii="宋体" w:hAnsi="宋体"/>
          <w:sz w:val="24"/>
        </w:rPr>
      </w:pPr>
      <w:r w:rsidRPr="00E71CE2">
        <w:rPr>
          <w:rFonts w:ascii="宋体" w:hAnsi="宋体" w:hint="eastAsia"/>
          <w:sz w:val="24"/>
        </w:rPr>
        <w:t>1</w:t>
      </w:r>
      <w:r w:rsidRPr="00E71CE2">
        <w:rPr>
          <w:rFonts w:ascii="宋体" w:hAnsi="宋体"/>
          <w:sz w:val="24"/>
        </w:rPr>
        <w:t xml:space="preserve">. </w:t>
      </w:r>
      <w:r>
        <w:rPr>
          <w:rFonts w:ascii="宋体" w:hint="eastAsia"/>
          <w:sz w:val="24"/>
        </w:rPr>
        <w:t>光滑极限量规检验孔的叫__________，检验轴的叫_____________。</w:t>
      </w:r>
    </w:p>
    <w:p w:rsidR="00C12918" w:rsidRPr="00E71CE2" w:rsidRDefault="00C12918" w:rsidP="00C12918">
      <w:pPr>
        <w:spacing w:line="360" w:lineRule="auto"/>
        <w:rPr>
          <w:rFonts w:ascii="宋体" w:hAnsi="宋体"/>
          <w:sz w:val="24"/>
          <w:u w:val="single"/>
        </w:rPr>
      </w:pPr>
      <w:r w:rsidRPr="00E71CE2">
        <w:rPr>
          <w:rFonts w:ascii="宋体" w:hAnsi="宋体" w:hint="eastAsia"/>
          <w:sz w:val="24"/>
        </w:rPr>
        <w:t xml:space="preserve">2. </w:t>
      </w:r>
      <w:r>
        <w:rPr>
          <w:rFonts w:ascii="宋体" w:hAnsi="宋体" w:hint="eastAsia"/>
          <w:sz w:val="24"/>
        </w:rPr>
        <w:t>国标</w:t>
      </w:r>
      <w:r w:rsidRPr="00E71CE2">
        <w:rPr>
          <w:rFonts w:ascii="宋体" w:hAnsi="宋体" w:hint="eastAsia"/>
          <w:sz w:val="24"/>
        </w:rPr>
        <w:t>将线性尺寸的标准公差分为20级，其中</w:t>
      </w:r>
      <w:r>
        <w:rPr>
          <w:rFonts w:ascii="宋体" w:hAnsi="宋体" w:hint="eastAsia"/>
          <w:sz w:val="24"/>
        </w:rPr>
        <w:t>等级</w:t>
      </w:r>
      <w:r w:rsidRPr="00E71CE2">
        <w:rPr>
          <w:rFonts w:ascii="宋体" w:hAnsi="宋体" w:hint="eastAsia"/>
          <w:sz w:val="24"/>
        </w:rPr>
        <w:t>最高级为</w:t>
      </w:r>
      <w:r>
        <w:rPr>
          <w:rFonts w:ascii="宋体" w:hAnsi="宋体" w:hint="eastAsia"/>
          <w:sz w:val="24"/>
        </w:rPr>
        <w:t>_______，最低的为</w:t>
      </w:r>
      <w:r>
        <w:rPr>
          <w:rFonts w:ascii="宋体" w:hAnsi="宋体" w:hint="eastAsia"/>
          <w:sz w:val="24"/>
          <w:u w:val="single"/>
        </w:rPr>
        <w:t xml:space="preserve">      。</w:t>
      </w:r>
    </w:p>
    <w:p w:rsidR="00C12918" w:rsidRPr="001E0E7C" w:rsidRDefault="00C12918" w:rsidP="00C12918">
      <w:pPr>
        <w:spacing w:line="360" w:lineRule="auto"/>
        <w:rPr>
          <w:sz w:val="24"/>
        </w:rPr>
      </w:pPr>
      <w:r w:rsidRPr="00E71CE2">
        <w:rPr>
          <w:rFonts w:ascii="宋体" w:hAnsi="宋体" w:hint="eastAsia"/>
          <w:sz w:val="24"/>
        </w:rPr>
        <w:t xml:space="preserve">3. </w:t>
      </w:r>
      <w:r w:rsidRPr="00D56893">
        <w:rPr>
          <w:rFonts w:ascii="宋体" w:hAnsi="宋体"/>
          <w:position w:val="-12"/>
          <w:sz w:val="24"/>
        </w:rPr>
        <w:object w:dxaOrig="9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5.75pt;height:18.75pt" o:ole="">
            <v:imagedata r:id="rId6" o:title=""/>
          </v:shape>
          <o:OLEObject Type="Embed" ProgID="Equation.3" ShapeID="_x0000_i1030" DrawAspect="Content" ObjectID="_1495311508" r:id="rId7"/>
        </w:object>
      </w:r>
      <w:r>
        <w:rPr>
          <w:rFonts w:hint="eastAsia"/>
          <w:sz w:val="24"/>
        </w:rPr>
        <w:t>孔和</w:t>
      </w:r>
      <w:r w:rsidRPr="00745BA0">
        <w:rPr>
          <w:rFonts w:ascii="宋体" w:hAnsi="宋体"/>
          <w:position w:val="-12"/>
          <w:sz w:val="24"/>
        </w:rPr>
        <w:object w:dxaOrig="920" w:dyaOrig="380">
          <v:shape id="_x0000_i1031" type="#_x0000_t75" style="width:45.75pt;height:18.75pt" o:ole="">
            <v:imagedata r:id="rId8" o:title=""/>
          </v:shape>
          <o:OLEObject Type="Embed" ProgID="Equation.3" ShapeID="_x0000_i1031" DrawAspect="Content" ObjectID="_1495311509" r:id="rId9"/>
        </w:object>
      </w:r>
      <w:r>
        <w:rPr>
          <w:rFonts w:hint="eastAsia"/>
          <w:sz w:val="24"/>
          <w:vertAlign w:val="superscript"/>
        </w:rPr>
        <w:t xml:space="preserve"> </w:t>
      </w:r>
      <w:r>
        <w:rPr>
          <w:rFonts w:hint="eastAsia"/>
          <w:sz w:val="24"/>
        </w:rPr>
        <w:t>轴组成</w:t>
      </w:r>
      <w:r>
        <w:rPr>
          <w:rFonts w:hint="eastAsia"/>
          <w:sz w:val="24"/>
        </w:rPr>
        <w:t xml:space="preserve">__________ </w:t>
      </w:r>
      <w:r>
        <w:rPr>
          <w:rFonts w:hint="eastAsia"/>
          <w:sz w:val="24"/>
        </w:rPr>
        <w:t>制的</w:t>
      </w:r>
      <w:r>
        <w:rPr>
          <w:rFonts w:hint="eastAsia"/>
          <w:sz w:val="24"/>
        </w:rPr>
        <w:t xml:space="preserve"> _______________</w:t>
      </w:r>
      <w:r>
        <w:rPr>
          <w:rFonts w:hint="eastAsia"/>
          <w:sz w:val="24"/>
        </w:rPr>
        <w:t>配合</w:t>
      </w:r>
      <w:r w:rsidRPr="00E71CE2">
        <w:rPr>
          <w:rFonts w:ascii="宋体" w:hAnsi="宋体" w:cs="Arial" w:hint="eastAsia"/>
          <w:sz w:val="24"/>
        </w:rPr>
        <w:t>。</w:t>
      </w:r>
    </w:p>
    <w:p w:rsidR="00C12918" w:rsidRPr="00E71CE2" w:rsidRDefault="00C12918" w:rsidP="00C12918">
      <w:pPr>
        <w:spacing w:line="360" w:lineRule="auto"/>
        <w:rPr>
          <w:rFonts w:ascii="宋体" w:hAnsi="宋体"/>
          <w:sz w:val="24"/>
        </w:rPr>
      </w:pPr>
      <w:r w:rsidRPr="00E71CE2">
        <w:rPr>
          <w:rFonts w:ascii="宋体" w:hAnsi="宋体" w:hint="eastAsia"/>
          <w:sz w:val="24"/>
        </w:rPr>
        <w:t>4．量块按“等”使用的测量精度比按“级”使用的</w:t>
      </w:r>
      <w:r w:rsidRPr="00E71CE2">
        <w:rPr>
          <w:rFonts w:ascii="宋体" w:hAnsi="宋体" w:hint="eastAsia"/>
          <w:sz w:val="24"/>
          <w:u w:val="single"/>
        </w:rPr>
        <w:t xml:space="preserve">        </w:t>
      </w:r>
      <w:r w:rsidRPr="00E71CE2">
        <w:rPr>
          <w:rFonts w:ascii="宋体" w:hAnsi="宋体" w:hint="eastAsia"/>
          <w:sz w:val="24"/>
        </w:rPr>
        <w:t>。</w:t>
      </w:r>
    </w:p>
    <w:p w:rsidR="00C12918" w:rsidRPr="00E71CE2" w:rsidRDefault="00C12918" w:rsidP="00C12918">
      <w:pPr>
        <w:spacing w:line="360" w:lineRule="auto"/>
        <w:rPr>
          <w:rFonts w:ascii="宋体" w:hAnsi="宋体"/>
          <w:sz w:val="24"/>
        </w:rPr>
      </w:pPr>
      <w:r w:rsidRPr="00E71CE2">
        <w:rPr>
          <w:rFonts w:ascii="宋体" w:hAnsi="宋体" w:hint="eastAsia"/>
          <w:sz w:val="24"/>
        </w:rPr>
        <w:t xml:space="preserve">5. </w:t>
      </w:r>
      <w:r>
        <w:rPr>
          <w:rFonts w:ascii="宋体" w:hAnsi="宋体" w:hint="eastAsia"/>
          <w:sz w:val="24"/>
        </w:rPr>
        <w:t>按性质分，测量误差包括_____________、_______________、________________</w:t>
      </w:r>
      <w:r w:rsidRPr="00E71CE2">
        <w:rPr>
          <w:rFonts w:ascii="宋体" w:hAnsi="宋体" w:hint="eastAsia"/>
          <w:sz w:val="24"/>
        </w:rPr>
        <w:t>。</w:t>
      </w:r>
    </w:p>
    <w:p w:rsidR="00C12918" w:rsidRPr="00E71CE2" w:rsidRDefault="00C12918" w:rsidP="00C12918">
      <w:pPr>
        <w:spacing w:line="360" w:lineRule="auto"/>
        <w:rPr>
          <w:rFonts w:ascii="宋体" w:hAnsi="宋体"/>
          <w:sz w:val="24"/>
        </w:rPr>
      </w:pPr>
      <w:r w:rsidRPr="00E71CE2">
        <w:rPr>
          <w:rFonts w:ascii="宋体" w:hAnsi="宋体" w:hint="eastAsia"/>
          <w:sz w:val="24"/>
          <w:lang w:val="en-GB"/>
        </w:rPr>
        <w:t>6.</w:t>
      </w:r>
      <w:r w:rsidRPr="004B3030">
        <w:rPr>
          <w:rFonts w:ascii="宋体" w:hAnsi="宋体"/>
          <w:sz w:val="24"/>
        </w:rPr>
        <w:t xml:space="preserve"> </w:t>
      </w:r>
      <w:r w:rsidRPr="00D56893">
        <w:rPr>
          <w:rFonts w:ascii="宋体" w:hAnsi="宋体"/>
          <w:position w:val="-12"/>
          <w:sz w:val="24"/>
        </w:rPr>
        <w:object w:dxaOrig="920" w:dyaOrig="380">
          <v:shape id="_x0000_i1032" type="#_x0000_t75" style="width:45.75pt;height:18.75pt" o:ole="">
            <v:imagedata r:id="rId10" o:title=""/>
          </v:shape>
          <o:OLEObject Type="Embed" ProgID="Equation.3" ShapeID="_x0000_i1032" DrawAspect="Content" ObjectID="_1495311510" r:id="rId11"/>
        </w:object>
      </w:r>
      <w:r w:rsidRPr="00E71CE2">
        <w:rPr>
          <w:rFonts w:ascii="宋体" w:hAnsi="宋体" w:hint="eastAsia"/>
          <w:sz w:val="24"/>
          <w:lang w:val="en-GB"/>
        </w:rPr>
        <w:t xml:space="preserve"> </w:t>
      </w:r>
      <w:r>
        <w:rPr>
          <w:rFonts w:ascii="宋体" w:hAnsi="宋体" w:hint="eastAsia"/>
          <w:sz w:val="24"/>
          <w:lang w:val="en-GB"/>
        </w:rPr>
        <w:t>的基本偏差为</w:t>
      </w:r>
      <w:r>
        <w:rPr>
          <w:rFonts w:ascii="宋体" w:hAnsi="宋体"/>
          <w:sz w:val="24"/>
        </w:rPr>
        <w:t>________</w:t>
      </w:r>
      <w:r>
        <w:rPr>
          <w:rFonts w:ascii="宋体" w:hAnsi="宋体" w:hint="eastAsia"/>
          <w:sz w:val="24"/>
        </w:rPr>
        <w:t>__，公差值为_____________。</w:t>
      </w:r>
      <w:r w:rsidRPr="00E71CE2">
        <w:rPr>
          <w:rFonts w:ascii="宋体" w:hAnsi="宋体"/>
          <w:sz w:val="24"/>
        </w:rPr>
        <w:t xml:space="preserve"> </w:t>
      </w:r>
    </w:p>
    <w:p w:rsidR="00C12918" w:rsidRPr="00E71CE2" w:rsidRDefault="00C12918" w:rsidP="00C12918">
      <w:pPr>
        <w:spacing w:line="360" w:lineRule="auto"/>
        <w:rPr>
          <w:rFonts w:ascii="宋体" w:hAnsi="宋体"/>
          <w:sz w:val="24"/>
        </w:rPr>
      </w:pPr>
      <w:r w:rsidRPr="00E71CE2">
        <w:rPr>
          <w:rFonts w:ascii="宋体" w:hAnsi="宋体" w:hint="eastAsia"/>
          <w:sz w:val="24"/>
        </w:rPr>
        <w:t>7. 若某被测平面相对其基准平面的平行度误差为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2"/>
          <w:attr w:name="UnitName" w:val="mm"/>
        </w:smartTagPr>
        <w:r w:rsidRPr="00E71CE2">
          <w:rPr>
            <w:rFonts w:ascii="宋体" w:hAnsi="宋体" w:hint="eastAsia"/>
            <w:sz w:val="24"/>
          </w:rPr>
          <w:t>0.02mm</w:t>
        </w:r>
      </w:smartTag>
      <w:r w:rsidRPr="00E71CE2">
        <w:rPr>
          <w:rFonts w:ascii="宋体" w:hAnsi="宋体" w:hint="eastAsia"/>
          <w:sz w:val="24"/>
        </w:rPr>
        <w:t>, 则该平面的平面度误差不会超过</w:t>
      </w:r>
      <w:r w:rsidRPr="00E71CE2">
        <w:rPr>
          <w:rFonts w:ascii="宋体" w:hAnsi="宋体"/>
          <w:sz w:val="24"/>
        </w:rPr>
        <w:t>__________</w:t>
      </w:r>
      <w:r w:rsidRPr="00E71CE2">
        <w:rPr>
          <w:rFonts w:ascii="宋体" w:hAnsi="宋体" w:hint="eastAsia"/>
          <w:sz w:val="24"/>
        </w:rPr>
        <w:t>mm。</w:t>
      </w:r>
    </w:p>
    <w:p w:rsidR="00C12918" w:rsidRPr="00E71CE2" w:rsidRDefault="00C12918" w:rsidP="00C12918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8. </w:t>
      </w:r>
      <w:r w:rsidRPr="00E71CE2">
        <w:rPr>
          <w:rFonts w:ascii="宋体" w:hAnsi="宋体" w:hint="eastAsia"/>
          <w:sz w:val="24"/>
        </w:rPr>
        <w:t>平键联结的配合基准制是_________</w:t>
      </w:r>
      <w:r>
        <w:rPr>
          <w:rFonts w:ascii="宋体" w:hAnsi="宋体" w:hint="eastAsia"/>
          <w:sz w:val="24"/>
        </w:rPr>
        <w:t>。</w:t>
      </w:r>
    </w:p>
    <w:p w:rsidR="00C12918" w:rsidRPr="00E71CE2" w:rsidRDefault="00C12918" w:rsidP="00C12918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 xml:space="preserve">9. </w:t>
      </w:r>
      <w:r w:rsidRPr="00E71CE2">
        <w:rPr>
          <w:rFonts w:ascii="宋体" w:hAnsi="宋体" w:hint="eastAsia"/>
          <w:sz w:val="24"/>
        </w:rPr>
        <w:t>螺纹</w:t>
      </w:r>
      <w:r w:rsidRPr="00E71CE2">
        <w:rPr>
          <w:rFonts w:ascii="宋体" w:hAnsi="宋体" w:hint="eastAsia"/>
          <w:bCs/>
          <w:sz w:val="24"/>
        </w:rPr>
        <w:t>标注：</w:t>
      </w:r>
      <w:r w:rsidRPr="00E71CE2">
        <w:rPr>
          <w:rFonts w:ascii="宋体" w:hAnsi="宋体"/>
          <w:bCs/>
          <w:sz w:val="24"/>
        </w:rPr>
        <w:t>M 20</w:t>
      </w:r>
      <w:r w:rsidRPr="00E71CE2">
        <w:rPr>
          <w:rFonts w:ascii="宋体" w:hAnsi="宋体" w:hint="eastAsia"/>
          <w:bCs/>
          <w:sz w:val="24"/>
        </w:rPr>
        <w:t>×</w:t>
      </w:r>
      <w:r w:rsidRPr="00E71CE2">
        <w:rPr>
          <w:rFonts w:ascii="宋体" w:hAnsi="宋体"/>
          <w:bCs/>
          <w:sz w:val="24"/>
        </w:rPr>
        <w:t>2</w:t>
      </w:r>
      <w:r w:rsidRPr="00E71CE2">
        <w:rPr>
          <w:rFonts w:ascii="宋体" w:hAnsi="宋体" w:hint="eastAsia"/>
          <w:bCs/>
          <w:sz w:val="24"/>
        </w:rPr>
        <w:t>－</w:t>
      </w:r>
      <w:r w:rsidRPr="00E71CE2">
        <w:rPr>
          <w:rFonts w:ascii="宋体" w:hAnsi="宋体"/>
          <w:bCs/>
          <w:sz w:val="24"/>
        </w:rPr>
        <w:t>7H</w:t>
      </w:r>
      <w:r w:rsidRPr="00E71CE2">
        <w:rPr>
          <w:rFonts w:ascii="宋体" w:hAnsi="宋体" w:hint="eastAsia"/>
          <w:bCs/>
          <w:sz w:val="24"/>
        </w:rPr>
        <w:t>－</w:t>
      </w:r>
      <w:r w:rsidRPr="00E71CE2">
        <w:rPr>
          <w:rFonts w:ascii="宋体" w:hAnsi="宋体"/>
          <w:bCs/>
          <w:sz w:val="24"/>
        </w:rPr>
        <w:t>L</w:t>
      </w:r>
      <w:r w:rsidRPr="00E71CE2">
        <w:rPr>
          <w:rFonts w:ascii="宋体" w:hAnsi="宋体" w:hint="eastAsia"/>
          <w:bCs/>
          <w:sz w:val="24"/>
        </w:rPr>
        <w:t xml:space="preserve"> 中，“L”表示</w:t>
      </w:r>
      <w:r w:rsidRPr="00E71CE2">
        <w:rPr>
          <w:rFonts w:ascii="宋体" w:hAnsi="宋体" w:hint="eastAsia"/>
          <w:bCs/>
          <w:sz w:val="24"/>
          <w:u w:val="single"/>
        </w:rPr>
        <w:t xml:space="preserve">       </w:t>
      </w:r>
      <w:r w:rsidRPr="00E71CE2">
        <w:rPr>
          <w:rFonts w:ascii="宋体" w:hAnsi="宋体" w:hint="eastAsia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；7H表示_________________</w:t>
      </w:r>
      <w:r w:rsidRPr="00E71CE2">
        <w:rPr>
          <w:rFonts w:ascii="宋体" w:hAnsi="宋体" w:hint="eastAsia"/>
          <w:bCs/>
          <w:sz w:val="24"/>
        </w:rPr>
        <w:t>。</w:t>
      </w:r>
    </w:p>
    <w:p w:rsidR="00C12918" w:rsidRPr="00E71CE2" w:rsidRDefault="00C12918" w:rsidP="00C12918">
      <w:pPr>
        <w:spacing w:line="360" w:lineRule="auto"/>
        <w:rPr>
          <w:rFonts w:ascii="宋体" w:hAnsi="宋体"/>
          <w:sz w:val="24"/>
        </w:rPr>
      </w:pPr>
      <w:r w:rsidRPr="00E71CE2">
        <w:rPr>
          <w:rFonts w:ascii="宋体" w:hAnsi="宋体" w:hint="eastAsia"/>
          <w:sz w:val="24"/>
        </w:rPr>
        <w:t>10.</w:t>
      </w:r>
      <w:r w:rsidRPr="00E71CE2">
        <w:rPr>
          <w:rFonts w:ascii="宋体" w:hAnsi="宋体"/>
          <w:sz w:val="24"/>
        </w:rPr>
        <w:t xml:space="preserve"> </w:t>
      </w:r>
      <w:r w:rsidRPr="00E71CE2">
        <w:rPr>
          <w:rFonts w:ascii="宋体" w:hAnsi="宋体" w:hint="eastAsia"/>
          <w:sz w:val="24"/>
        </w:rPr>
        <w:t>如图所示装配尺寸链，属于增环的是</w:t>
      </w:r>
      <w:r w:rsidRPr="00E71CE2">
        <w:rPr>
          <w:rFonts w:ascii="宋体" w:hAnsi="宋体"/>
          <w:sz w:val="24"/>
          <w:u w:val="single"/>
        </w:rPr>
        <w:t xml:space="preserve">        </w:t>
      </w:r>
      <w:r w:rsidRPr="00E71CE2">
        <w:rPr>
          <w:rFonts w:ascii="宋体" w:hAnsi="宋体" w:hint="eastAsia"/>
          <w:sz w:val="24"/>
        </w:rPr>
        <w:t>。</w:t>
      </w:r>
    </w:p>
    <w:p w:rsidR="00C12918" w:rsidRDefault="00C12918" w:rsidP="00C12918">
      <w:pPr>
        <w:spacing w:line="360" w:lineRule="auto"/>
        <w:ind w:firstLineChars="600" w:firstLine="1260"/>
      </w:pPr>
      <w:r>
        <w:rPr>
          <w:noProof/>
        </w:rPr>
        <w:drawing>
          <wp:inline distT="0" distB="0" distL="0" distR="0">
            <wp:extent cx="1828800" cy="16478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918" w:rsidRPr="008D082F" w:rsidRDefault="00621351" w:rsidP="008D082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C12918">
        <w:rPr>
          <w:rFonts w:hint="eastAsia"/>
          <w:sz w:val="24"/>
        </w:rPr>
        <w:t>1</w:t>
      </w:r>
      <w:r w:rsidR="00C12918">
        <w:rPr>
          <w:rFonts w:hint="eastAsia"/>
          <w:sz w:val="24"/>
        </w:rPr>
        <w:t>、相同规格的零部件可以</w:t>
      </w:r>
      <w:r w:rsidR="00C12918">
        <w:rPr>
          <w:rFonts w:hint="eastAsia"/>
          <w:sz w:val="24"/>
        </w:rPr>
        <w:t>_______________</w:t>
      </w:r>
      <w:r w:rsidR="00C12918">
        <w:rPr>
          <w:rFonts w:hint="eastAsia"/>
          <w:sz w:val="24"/>
        </w:rPr>
        <w:t>，并仍能达到</w:t>
      </w:r>
      <w:r w:rsidR="00C12918">
        <w:rPr>
          <w:rFonts w:hint="eastAsia"/>
          <w:sz w:val="24"/>
        </w:rPr>
        <w:t xml:space="preserve">______________ </w:t>
      </w:r>
      <w:r w:rsidR="00C12918">
        <w:rPr>
          <w:rFonts w:hint="eastAsia"/>
          <w:sz w:val="24"/>
        </w:rPr>
        <w:t>的技术特性称为互换</w:t>
      </w:r>
      <w:r w:rsidR="00C12918" w:rsidRPr="008D082F">
        <w:rPr>
          <w:rFonts w:hint="eastAsia"/>
          <w:sz w:val="24"/>
        </w:rPr>
        <w:t>性，按其程度和范围可分为</w:t>
      </w:r>
      <w:r w:rsidR="00C12918" w:rsidRPr="008D082F">
        <w:rPr>
          <w:rFonts w:hint="eastAsia"/>
          <w:sz w:val="24"/>
        </w:rPr>
        <w:t>______________________</w:t>
      </w:r>
      <w:r w:rsidR="00C12918" w:rsidRPr="008D082F">
        <w:rPr>
          <w:rFonts w:hint="eastAsia"/>
          <w:sz w:val="24"/>
        </w:rPr>
        <w:t>和</w:t>
      </w:r>
      <w:r w:rsidR="00C12918" w:rsidRPr="008D082F">
        <w:rPr>
          <w:rFonts w:hint="eastAsia"/>
          <w:sz w:val="24"/>
        </w:rPr>
        <w:t>______________</w:t>
      </w:r>
      <w:r w:rsidR="00C12918" w:rsidRPr="008D082F">
        <w:rPr>
          <w:rFonts w:hint="eastAsia"/>
          <w:sz w:val="24"/>
        </w:rPr>
        <w:t>两种。</w:t>
      </w:r>
    </w:p>
    <w:p w:rsidR="00C12918" w:rsidRPr="008D082F" w:rsidRDefault="00621351" w:rsidP="008D082F">
      <w:pPr>
        <w:spacing w:line="360" w:lineRule="auto"/>
        <w:rPr>
          <w:rFonts w:hint="eastAsia"/>
          <w:sz w:val="24"/>
        </w:rPr>
      </w:pPr>
      <w:r w:rsidRPr="008D082F">
        <w:rPr>
          <w:rFonts w:hint="eastAsia"/>
          <w:sz w:val="24"/>
        </w:rPr>
        <w:t>1</w:t>
      </w:r>
      <w:r w:rsidR="00C12918" w:rsidRPr="008D082F">
        <w:rPr>
          <w:rFonts w:hint="eastAsia"/>
          <w:sz w:val="24"/>
        </w:rPr>
        <w:t>2</w:t>
      </w:r>
      <w:r w:rsidR="00C12918" w:rsidRPr="008D082F">
        <w:rPr>
          <w:rFonts w:hint="eastAsia"/>
          <w:sz w:val="24"/>
        </w:rPr>
        <w:t>、图纸上标注为</w:t>
      </w:r>
      <w:r w:rsidR="00C12918" w:rsidRPr="008D082F">
        <w:rPr>
          <w:sz w:val="24"/>
        </w:rPr>
        <w:fldChar w:fldCharType="begin"/>
      </w:r>
      <w:r w:rsidR="00C12918" w:rsidRPr="008D082F">
        <w:rPr>
          <w:sz w:val="24"/>
        </w:rPr>
        <w:instrText xml:space="preserve"> </w:instrText>
      </w:r>
      <w:r w:rsidR="00C12918" w:rsidRPr="008D082F">
        <w:rPr>
          <w:rFonts w:hint="eastAsia"/>
          <w:sz w:val="24"/>
        </w:rPr>
        <w:instrText>EQ</w:instrText>
      </w:r>
      <w:r w:rsidR="00C12918" w:rsidRPr="008D082F">
        <w:rPr>
          <w:sz w:val="24"/>
        </w:rPr>
        <w:instrText xml:space="preserve"> </w:instrText>
      </w:r>
      <w:r w:rsidR="00C12918" w:rsidRPr="008D082F">
        <w:rPr>
          <w:sz w:val="24"/>
        </w:rPr>
        <w:fldChar w:fldCharType="end"/>
      </w:r>
      <w:r w:rsidR="00C12918" w:rsidRPr="008D082F">
        <w:rPr>
          <w:sz w:val="24"/>
        </w:rPr>
        <w:object w:dxaOrig="920" w:dyaOrig="380">
          <v:shape id="_x0000_i1033" type="#_x0000_t75" style="width:45.75pt;height:18.75pt" o:ole="">
            <v:imagedata r:id="rId13" o:title=""/>
          </v:shape>
          <o:OLEObject Type="Embed" ProgID="Equation.3" ShapeID="_x0000_i1033" DrawAspect="Content" ObjectID="_1495311511" r:id="rId14"/>
        </w:object>
      </w:r>
      <w:r w:rsidR="00C12918" w:rsidRPr="008D082F">
        <w:rPr>
          <w:rFonts w:hint="eastAsia"/>
          <w:sz w:val="24"/>
        </w:rPr>
        <w:t>的轴段，其公差为</w:t>
      </w:r>
      <w:r w:rsidR="00C12918" w:rsidRPr="008D082F">
        <w:rPr>
          <w:rFonts w:hint="eastAsia"/>
          <w:sz w:val="24"/>
        </w:rPr>
        <w:t xml:space="preserve"> ________mm</w:t>
      </w:r>
      <w:r w:rsidR="00C12918" w:rsidRPr="008D082F">
        <w:rPr>
          <w:rFonts w:hint="eastAsia"/>
          <w:sz w:val="24"/>
        </w:rPr>
        <w:t>，最大实体尺寸为</w:t>
      </w:r>
      <w:r w:rsidR="00C12918" w:rsidRPr="008D082F">
        <w:rPr>
          <w:rFonts w:hint="eastAsia"/>
          <w:sz w:val="24"/>
        </w:rPr>
        <w:t>__________mm</w:t>
      </w:r>
      <w:r w:rsidR="00C12918" w:rsidRPr="008D082F">
        <w:rPr>
          <w:rFonts w:hint="eastAsia"/>
          <w:sz w:val="24"/>
        </w:rPr>
        <w:t>，其合格尺寸应在</w:t>
      </w:r>
      <w:r w:rsidR="00C12918" w:rsidRPr="008D082F">
        <w:rPr>
          <w:rFonts w:hint="eastAsia"/>
          <w:sz w:val="24"/>
        </w:rPr>
        <w:t xml:space="preserve">________mm </w:t>
      </w:r>
      <w:r w:rsidR="00C12918" w:rsidRPr="008D082F">
        <w:rPr>
          <w:rFonts w:hint="eastAsia"/>
          <w:sz w:val="24"/>
        </w:rPr>
        <w:t>至</w:t>
      </w:r>
      <w:r w:rsidR="00C12918" w:rsidRPr="008D082F">
        <w:rPr>
          <w:rFonts w:hint="eastAsia"/>
          <w:sz w:val="24"/>
        </w:rPr>
        <w:t xml:space="preserve"> __________mm</w:t>
      </w:r>
      <w:r w:rsidR="00C12918" w:rsidRPr="008D082F">
        <w:rPr>
          <w:rFonts w:hint="eastAsia"/>
          <w:sz w:val="24"/>
        </w:rPr>
        <w:t>之间，</w:t>
      </w:r>
    </w:p>
    <w:p w:rsidR="00C12918" w:rsidRPr="008D082F" w:rsidRDefault="00621351" w:rsidP="008D082F">
      <w:pPr>
        <w:spacing w:line="360" w:lineRule="auto"/>
        <w:rPr>
          <w:rFonts w:hint="eastAsia"/>
          <w:sz w:val="24"/>
        </w:rPr>
      </w:pPr>
      <w:r w:rsidRPr="008D082F">
        <w:rPr>
          <w:rFonts w:hint="eastAsia"/>
          <w:sz w:val="24"/>
        </w:rPr>
        <w:t>1</w:t>
      </w:r>
      <w:r w:rsidR="00C12918" w:rsidRPr="008D082F">
        <w:rPr>
          <w:rFonts w:hint="eastAsia"/>
          <w:sz w:val="24"/>
        </w:rPr>
        <w:t>3</w:t>
      </w:r>
      <w:r w:rsidR="00C12918" w:rsidRPr="008D082F">
        <w:rPr>
          <w:rFonts w:hint="eastAsia"/>
          <w:sz w:val="24"/>
        </w:rPr>
        <w:t>、按孔公差带和轴公差带相对位置不同，配合可分为</w:t>
      </w:r>
      <w:r w:rsidR="00C12918" w:rsidRPr="008D082F">
        <w:rPr>
          <w:rFonts w:hint="eastAsia"/>
          <w:sz w:val="24"/>
        </w:rPr>
        <w:t>____________</w:t>
      </w:r>
      <w:r w:rsidR="00C12918" w:rsidRPr="008D082F">
        <w:rPr>
          <w:rFonts w:hint="eastAsia"/>
          <w:sz w:val="24"/>
        </w:rPr>
        <w:t>、</w:t>
      </w:r>
      <w:r w:rsidR="00C12918" w:rsidRPr="008D082F">
        <w:rPr>
          <w:rFonts w:hint="eastAsia"/>
          <w:sz w:val="24"/>
        </w:rPr>
        <w:t>_____________</w:t>
      </w:r>
      <w:r w:rsidR="00C12918" w:rsidRPr="008D082F">
        <w:rPr>
          <w:rFonts w:hint="eastAsia"/>
          <w:sz w:val="24"/>
        </w:rPr>
        <w:t>和</w:t>
      </w:r>
      <w:r w:rsidR="00C12918" w:rsidRPr="008D082F">
        <w:rPr>
          <w:rFonts w:hint="eastAsia"/>
          <w:sz w:val="24"/>
        </w:rPr>
        <w:t xml:space="preserve"> _______________</w:t>
      </w:r>
      <w:r w:rsidR="00C12918" w:rsidRPr="008D082F">
        <w:rPr>
          <w:rFonts w:hint="eastAsia"/>
          <w:sz w:val="24"/>
        </w:rPr>
        <w:t>三种。</w:t>
      </w:r>
    </w:p>
    <w:p w:rsidR="00C12918" w:rsidRDefault="00621351" w:rsidP="008D082F">
      <w:pPr>
        <w:spacing w:line="360" w:lineRule="auto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C12918">
        <w:rPr>
          <w:rFonts w:hint="eastAsia"/>
          <w:sz w:val="24"/>
        </w:rPr>
        <w:t>4</w:t>
      </w:r>
      <w:r w:rsidR="00C12918">
        <w:rPr>
          <w:rFonts w:hint="eastAsia"/>
          <w:sz w:val="24"/>
        </w:rPr>
        <w:t>、</w:t>
      </w:r>
      <w:r w:rsidR="00C12918" w:rsidRPr="005124CC">
        <w:rPr>
          <w:rFonts w:hint="eastAsia"/>
          <w:sz w:val="24"/>
        </w:rPr>
        <w:t>光滑极限量规的通规按</w:t>
      </w:r>
      <w:r w:rsidR="00C12918">
        <w:rPr>
          <w:rFonts w:hint="eastAsia"/>
          <w:sz w:val="24"/>
        </w:rPr>
        <w:t>______________</w:t>
      </w:r>
      <w:r w:rsidR="00C12918" w:rsidRPr="005124CC">
        <w:rPr>
          <w:rFonts w:hint="eastAsia"/>
          <w:sz w:val="24"/>
        </w:rPr>
        <w:t>尺寸制造，控制</w:t>
      </w:r>
      <w:r w:rsidR="00C12918">
        <w:rPr>
          <w:rFonts w:hint="eastAsia"/>
          <w:sz w:val="24"/>
        </w:rPr>
        <w:t>______________</w:t>
      </w:r>
      <w:r w:rsidR="00C12918" w:rsidRPr="005124CC">
        <w:rPr>
          <w:rFonts w:hint="eastAsia"/>
          <w:sz w:val="24"/>
        </w:rPr>
        <w:t>尺寸？</w:t>
      </w:r>
    </w:p>
    <w:p w:rsidR="00C12918" w:rsidRDefault="00621351" w:rsidP="008D082F">
      <w:pPr>
        <w:spacing w:line="360" w:lineRule="auto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C12918">
        <w:rPr>
          <w:rFonts w:hint="eastAsia"/>
          <w:sz w:val="24"/>
        </w:rPr>
        <w:t>5</w:t>
      </w:r>
      <w:r w:rsidR="00C12918">
        <w:rPr>
          <w:rFonts w:hint="eastAsia"/>
          <w:sz w:val="24"/>
        </w:rPr>
        <w:t>、任意方向的直线度公差带是</w:t>
      </w:r>
      <w:r w:rsidR="00C12918">
        <w:rPr>
          <w:rFonts w:hint="eastAsia"/>
          <w:sz w:val="24"/>
        </w:rPr>
        <w:t>____________________</w:t>
      </w:r>
      <w:r w:rsidR="00C12918">
        <w:rPr>
          <w:rFonts w:hint="eastAsia"/>
          <w:sz w:val="24"/>
        </w:rPr>
        <w:t>的区域</w:t>
      </w:r>
    </w:p>
    <w:p w:rsidR="00C12918" w:rsidRDefault="00621351" w:rsidP="00C12918">
      <w:pPr>
        <w:spacing w:line="360" w:lineRule="auto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C12918">
        <w:rPr>
          <w:rFonts w:hint="eastAsia"/>
          <w:sz w:val="24"/>
        </w:rPr>
        <w:t>6</w:t>
      </w:r>
      <w:r w:rsidR="00C12918">
        <w:rPr>
          <w:rFonts w:hint="eastAsia"/>
          <w:sz w:val="24"/>
        </w:rPr>
        <w:t>、基本尺寸相同的工件，其公差值越大，零件精度越</w:t>
      </w:r>
      <w:r w:rsidR="00C12918">
        <w:rPr>
          <w:rFonts w:hint="eastAsia"/>
          <w:sz w:val="24"/>
        </w:rPr>
        <w:t>_______</w:t>
      </w:r>
    </w:p>
    <w:p w:rsidR="00C12918" w:rsidRDefault="00621351" w:rsidP="00C12918">
      <w:pPr>
        <w:spacing w:line="360" w:lineRule="auto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1</w:t>
      </w:r>
      <w:r w:rsidR="00C12918">
        <w:rPr>
          <w:rFonts w:hint="eastAsia"/>
          <w:sz w:val="24"/>
        </w:rPr>
        <w:t>7</w:t>
      </w:r>
      <w:r w:rsidR="00C12918">
        <w:rPr>
          <w:rFonts w:hint="eastAsia"/>
          <w:sz w:val="24"/>
        </w:rPr>
        <w:t>、对同一被测要素同时有形状公差和位置公差要求时，形状公差值应</w:t>
      </w:r>
      <w:r w:rsidR="00C12918">
        <w:rPr>
          <w:rFonts w:hint="eastAsia"/>
          <w:sz w:val="24"/>
        </w:rPr>
        <w:t>______</w:t>
      </w:r>
      <w:r w:rsidR="00C12918">
        <w:rPr>
          <w:rFonts w:hint="eastAsia"/>
          <w:sz w:val="24"/>
        </w:rPr>
        <w:t>位置公差值，定向的位置公差值应</w:t>
      </w:r>
      <w:r w:rsidR="00C12918">
        <w:rPr>
          <w:rFonts w:hint="eastAsia"/>
          <w:sz w:val="24"/>
        </w:rPr>
        <w:t>_______</w:t>
      </w:r>
      <w:r w:rsidR="00C12918">
        <w:rPr>
          <w:rFonts w:hint="eastAsia"/>
          <w:sz w:val="24"/>
        </w:rPr>
        <w:t>定位公差值。（填“大于”或“小于”）。</w:t>
      </w:r>
    </w:p>
    <w:p w:rsidR="00C12918" w:rsidRDefault="00621351" w:rsidP="00C12918">
      <w:pPr>
        <w:spacing w:line="360" w:lineRule="auto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1</w:t>
      </w:r>
      <w:r w:rsidR="00C12918">
        <w:rPr>
          <w:rFonts w:hint="eastAsia"/>
          <w:sz w:val="24"/>
        </w:rPr>
        <w:t>8</w:t>
      </w:r>
      <w:r w:rsidR="00C12918">
        <w:rPr>
          <w:rFonts w:hint="eastAsia"/>
          <w:sz w:val="24"/>
        </w:rPr>
        <w:t>、基准圆柱孔的基本尺寸</w:t>
      </w:r>
      <w:r w:rsidR="00C12918" w:rsidRPr="008D082F">
        <w:rPr>
          <w:rFonts w:hint="eastAsia"/>
          <w:sz w:val="24"/>
        </w:rPr>
        <w:t>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mm"/>
        </w:smartTagPr>
        <w:r w:rsidR="00C12918">
          <w:rPr>
            <w:rFonts w:hint="eastAsia"/>
            <w:sz w:val="24"/>
          </w:rPr>
          <w:t>30</w:t>
        </w:r>
        <w:r w:rsidR="00C12918">
          <w:rPr>
            <w:sz w:val="24"/>
          </w:rPr>
          <w:t>mm</w:t>
        </w:r>
      </w:smartTag>
      <w:r w:rsidR="00C12918">
        <w:rPr>
          <w:rFonts w:hint="eastAsia"/>
          <w:sz w:val="24"/>
        </w:rPr>
        <w:t>，公差等级为</w:t>
      </w:r>
      <w:r w:rsidR="00C12918">
        <w:rPr>
          <w:rFonts w:hint="eastAsia"/>
          <w:sz w:val="24"/>
        </w:rPr>
        <w:t>7</w:t>
      </w:r>
      <w:r w:rsidR="00C12918">
        <w:rPr>
          <w:rFonts w:hint="eastAsia"/>
          <w:sz w:val="24"/>
        </w:rPr>
        <w:t>级，代号写成</w:t>
      </w:r>
      <w:r w:rsidR="00C12918">
        <w:rPr>
          <w:rFonts w:hint="eastAsia"/>
          <w:sz w:val="24"/>
        </w:rPr>
        <w:t xml:space="preserve"> _______</w:t>
      </w:r>
      <w:r w:rsidR="00C12918">
        <w:rPr>
          <w:rFonts w:hint="eastAsia"/>
          <w:sz w:val="24"/>
        </w:rPr>
        <w:t>，它与</w:t>
      </w:r>
      <w:r w:rsidR="00C12918">
        <w:rPr>
          <w:rFonts w:hint="eastAsia"/>
          <w:sz w:val="24"/>
        </w:rPr>
        <w:t>6</w:t>
      </w:r>
      <w:r w:rsidR="00C12918">
        <w:rPr>
          <w:rFonts w:hint="eastAsia"/>
          <w:sz w:val="24"/>
        </w:rPr>
        <w:t>级精度，基本偏差为</w:t>
      </w:r>
      <w:r w:rsidR="00C12918">
        <w:rPr>
          <w:rFonts w:hint="eastAsia"/>
          <w:sz w:val="24"/>
        </w:rPr>
        <w:t xml:space="preserve"> </w:t>
      </w:r>
      <w:r w:rsidR="00C12918">
        <w:rPr>
          <w:sz w:val="24"/>
        </w:rPr>
        <w:t>f</w:t>
      </w:r>
      <w:r w:rsidR="00C12918">
        <w:rPr>
          <w:rFonts w:hint="eastAsia"/>
          <w:sz w:val="24"/>
        </w:rPr>
        <w:t>的轴组成</w:t>
      </w:r>
      <w:r w:rsidR="00C12918">
        <w:rPr>
          <w:rFonts w:hint="eastAsia"/>
          <w:sz w:val="24"/>
        </w:rPr>
        <w:t xml:space="preserve">_________  </w:t>
      </w:r>
      <w:r w:rsidR="00C12918">
        <w:rPr>
          <w:rFonts w:hint="eastAsia"/>
          <w:sz w:val="24"/>
        </w:rPr>
        <w:t>配合，配合代号写成</w:t>
      </w:r>
      <w:r w:rsidR="00C12918">
        <w:rPr>
          <w:rFonts w:hint="eastAsia"/>
          <w:sz w:val="24"/>
        </w:rPr>
        <w:t xml:space="preserve">______   </w:t>
      </w:r>
    </w:p>
    <w:p w:rsidR="00C12918" w:rsidRDefault="00621351" w:rsidP="00C12918">
      <w:pPr>
        <w:spacing w:line="360" w:lineRule="auto"/>
        <w:ind w:firstLine="425"/>
        <w:rPr>
          <w:sz w:val="24"/>
        </w:rPr>
      </w:pPr>
      <w:r>
        <w:rPr>
          <w:rFonts w:hint="eastAsia"/>
          <w:sz w:val="24"/>
        </w:rPr>
        <w:t>1</w:t>
      </w:r>
      <w:r w:rsidR="00C12918">
        <w:rPr>
          <w:rFonts w:hint="eastAsia"/>
          <w:sz w:val="24"/>
        </w:rPr>
        <w:t>9</w:t>
      </w:r>
      <w:r w:rsidR="00C12918">
        <w:rPr>
          <w:rFonts w:hint="eastAsia"/>
          <w:sz w:val="24"/>
        </w:rPr>
        <w:t>、滚动轴承的精度分为</w:t>
      </w:r>
      <w:r w:rsidR="00C12918">
        <w:rPr>
          <w:rFonts w:hint="eastAsia"/>
          <w:sz w:val="24"/>
        </w:rPr>
        <w:t>____</w:t>
      </w:r>
      <w:r w:rsidR="00C12918">
        <w:rPr>
          <w:rFonts w:hint="eastAsia"/>
          <w:sz w:val="24"/>
        </w:rPr>
        <w:t>、</w:t>
      </w:r>
      <w:r w:rsidR="00C12918">
        <w:rPr>
          <w:rFonts w:hint="eastAsia"/>
          <w:sz w:val="24"/>
        </w:rPr>
        <w:t>____</w:t>
      </w:r>
      <w:r w:rsidR="00C12918">
        <w:rPr>
          <w:rFonts w:hint="eastAsia"/>
          <w:sz w:val="24"/>
        </w:rPr>
        <w:t>、</w:t>
      </w:r>
      <w:r w:rsidR="00C12918">
        <w:rPr>
          <w:rFonts w:hint="eastAsia"/>
          <w:sz w:val="24"/>
        </w:rPr>
        <w:t>____</w:t>
      </w:r>
      <w:r w:rsidR="00C12918">
        <w:rPr>
          <w:rFonts w:hint="eastAsia"/>
          <w:sz w:val="24"/>
        </w:rPr>
        <w:t>、</w:t>
      </w:r>
      <w:r w:rsidR="00C12918">
        <w:rPr>
          <w:rFonts w:hint="eastAsia"/>
          <w:sz w:val="24"/>
        </w:rPr>
        <w:t>___</w:t>
      </w:r>
      <w:r w:rsidR="00C12918">
        <w:rPr>
          <w:rFonts w:hint="eastAsia"/>
          <w:sz w:val="24"/>
        </w:rPr>
        <w:t>、</w:t>
      </w:r>
      <w:r w:rsidR="00C12918">
        <w:rPr>
          <w:rFonts w:hint="eastAsia"/>
          <w:sz w:val="24"/>
        </w:rPr>
        <w:t>____</w:t>
      </w:r>
      <w:r w:rsidR="00C12918">
        <w:rPr>
          <w:rFonts w:hint="eastAsia"/>
          <w:sz w:val="24"/>
        </w:rPr>
        <w:t>等五级。</w:t>
      </w:r>
      <w:r w:rsidR="00C12918">
        <w:rPr>
          <w:sz w:val="24"/>
        </w:rPr>
        <w:t xml:space="preserve">   </w:t>
      </w:r>
    </w:p>
    <w:p w:rsidR="00C12918" w:rsidRDefault="00621351" w:rsidP="00C12918">
      <w:pPr>
        <w:spacing w:line="360" w:lineRule="auto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2</w:t>
      </w:r>
      <w:r w:rsidR="00C12918">
        <w:rPr>
          <w:rFonts w:hint="eastAsia"/>
          <w:sz w:val="24"/>
        </w:rPr>
        <w:t>0</w:t>
      </w:r>
      <w:r w:rsidR="00C12918">
        <w:rPr>
          <w:rFonts w:hint="eastAsia"/>
          <w:sz w:val="24"/>
        </w:rPr>
        <w:t>、零件表面的微观几何形状特征称为</w:t>
      </w:r>
      <w:r w:rsidR="00C12918">
        <w:rPr>
          <w:rFonts w:hint="eastAsia"/>
          <w:sz w:val="24"/>
        </w:rPr>
        <w:t>________________,</w:t>
      </w:r>
      <w:r w:rsidR="00C12918">
        <w:rPr>
          <w:rFonts w:hint="eastAsia"/>
          <w:sz w:val="24"/>
        </w:rPr>
        <w:t>国标推荐优先采用的评定指标为</w:t>
      </w:r>
      <w:r w:rsidR="00C12918">
        <w:rPr>
          <w:rFonts w:hint="eastAsia"/>
          <w:sz w:val="24"/>
        </w:rPr>
        <w:t>___________</w:t>
      </w:r>
    </w:p>
    <w:p w:rsidR="00D15E2F" w:rsidRDefault="007C1BC5" w:rsidP="00D15E2F">
      <w:pPr>
        <w:spacing w:line="360" w:lineRule="auto"/>
        <w:rPr>
          <w:rFonts w:ascii="宋体" w:hint="eastAsia"/>
          <w:sz w:val="24"/>
        </w:rPr>
      </w:pPr>
      <w:r>
        <w:rPr>
          <w:rFonts w:ascii="宋体" w:hint="eastAsia"/>
          <w:sz w:val="24"/>
        </w:rPr>
        <w:t>21</w:t>
      </w:r>
      <w:r w:rsidR="00D15E2F">
        <w:rPr>
          <w:rFonts w:ascii="宋体" w:hint="eastAsia"/>
          <w:sz w:val="24"/>
        </w:rPr>
        <w:t>、按孔轴公差带相对位置不同，配合分为</w:t>
      </w:r>
      <w:r w:rsidR="00D15E2F">
        <w:rPr>
          <w:rFonts w:ascii="宋体" w:hint="eastAsia"/>
          <w:sz w:val="24"/>
          <w:u w:val="single"/>
        </w:rPr>
        <w:t>_________</w:t>
      </w:r>
      <w:r w:rsidR="00D15E2F">
        <w:rPr>
          <w:rFonts w:ascii="宋体" w:hint="eastAsia"/>
          <w:sz w:val="24"/>
        </w:rPr>
        <w:t>、________和</w:t>
      </w:r>
      <w:r w:rsidR="00D15E2F">
        <w:rPr>
          <w:rFonts w:ascii="宋体" w:hint="eastAsia"/>
          <w:sz w:val="24"/>
          <w:u w:val="single"/>
        </w:rPr>
        <w:t>__________</w:t>
      </w:r>
      <w:r w:rsidR="00D15E2F">
        <w:rPr>
          <w:rFonts w:ascii="宋体" w:hint="eastAsia"/>
          <w:sz w:val="24"/>
        </w:rPr>
        <w:t>三种。</w:t>
      </w:r>
    </w:p>
    <w:p w:rsidR="00D15E2F" w:rsidRDefault="007C1BC5" w:rsidP="00D15E2F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22</w:t>
      </w:r>
      <w:r w:rsidR="00D15E2F">
        <w:rPr>
          <w:rFonts w:hint="eastAsia"/>
          <w:sz w:val="24"/>
        </w:rPr>
        <w:t>、量规的通规按</w:t>
      </w:r>
      <w:r w:rsidR="00D15E2F">
        <w:rPr>
          <w:sz w:val="24"/>
        </w:rPr>
        <w:t>______________</w:t>
      </w:r>
      <w:r w:rsidR="00D15E2F">
        <w:rPr>
          <w:rFonts w:hint="eastAsia"/>
          <w:sz w:val="24"/>
        </w:rPr>
        <w:t>尺寸制造，控制</w:t>
      </w:r>
      <w:r w:rsidR="00D15E2F">
        <w:rPr>
          <w:sz w:val="24"/>
        </w:rPr>
        <w:t>_________________</w:t>
      </w:r>
      <w:r w:rsidR="00D15E2F">
        <w:rPr>
          <w:rFonts w:hint="eastAsia"/>
          <w:sz w:val="24"/>
        </w:rPr>
        <w:t>尺寸。</w:t>
      </w:r>
    </w:p>
    <w:p w:rsidR="00D15E2F" w:rsidRDefault="007C1BC5" w:rsidP="00D15E2F">
      <w:pPr>
        <w:spacing w:line="360" w:lineRule="auto"/>
        <w:rPr>
          <w:sz w:val="24"/>
        </w:rPr>
      </w:pPr>
      <w:r>
        <w:rPr>
          <w:rFonts w:hint="eastAsia"/>
          <w:sz w:val="24"/>
        </w:rPr>
        <w:t>23</w:t>
      </w:r>
      <w:r w:rsidR="00D15E2F">
        <w:rPr>
          <w:rFonts w:hint="eastAsia"/>
          <w:sz w:val="24"/>
        </w:rPr>
        <w:t>、国家标准将标准公差分为</w:t>
      </w:r>
      <w:r w:rsidR="00D15E2F">
        <w:rPr>
          <w:sz w:val="24"/>
        </w:rPr>
        <w:t>________</w:t>
      </w:r>
      <w:r w:rsidR="00D15E2F">
        <w:rPr>
          <w:rFonts w:hint="eastAsia"/>
          <w:sz w:val="24"/>
        </w:rPr>
        <w:t>级。</w:t>
      </w:r>
    </w:p>
    <w:p w:rsidR="00D15E2F" w:rsidRDefault="007C1BC5" w:rsidP="00D15E2F">
      <w:pPr>
        <w:spacing w:line="360" w:lineRule="auto"/>
        <w:rPr>
          <w:sz w:val="24"/>
        </w:rPr>
      </w:pPr>
      <w:r>
        <w:rPr>
          <w:rFonts w:hint="eastAsia"/>
          <w:sz w:val="24"/>
        </w:rPr>
        <w:t>24</w:t>
      </w:r>
      <w:r w:rsidR="00D15E2F">
        <w:rPr>
          <w:rFonts w:hint="eastAsia"/>
          <w:sz w:val="24"/>
        </w:rPr>
        <w:t>、基本尺寸相同的工件，其公差值越大，零件精度越</w:t>
      </w:r>
      <w:r w:rsidR="00D15E2F">
        <w:rPr>
          <w:sz w:val="24"/>
        </w:rPr>
        <w:t>______</w:t>
      </w:r>
      <w:r w:rsidR="00D15E2F">
        <w:rPr>
          <w:rFonts w:hint="eastAsia"/>
          <w:sz w:val="24"/>
        </w:rPr>
        <w:t>（填“高”或“低”）。</w:t>
      </w:r>
    </w:p>
    <w:p w:rsidR="00D15E2F" w:rsidRDefault="007C1BC5" w:rsidP="00D15E2F">
      <w:pPr>
        <w:spacing w:line="360" w:lineRule="auto"/>
        <w:rPr>
          <w:sz w:val="24"/>
        </w:rPr>
      </w:pPr>
      <w:r>
        <w:rPr>
          <w:rFonts w:hint="eastAsia"/>
          <w:sz w:val="24"/>
        </w:rPr>
        <w:t>25</w:t>
      </w:r>
      <w:r w:rsidR="00D15E2F">
        <w:rPr>
          <w:rFonts w:hint="eastAsia"/>
          <w:sz w:val="24"/>
        </w:rPr>
        <w:t>、国家标准规定了</w:t>
      </w:r>
      <w:r w:rsidR="00D15E2F">
        <w:rPr>
          <w:sz w:val="24"/>
          <w:u w:val="single"/>
        </w:rPr>
        <w:t>___________</w:t>
      </w:r>
      <w:r w:rsidR="00D15E2F">
        <w:rPr>
          <w:rFonts w:hint="eastAsia"/>
          <w:sz w:val="24"/>
        </w:rPr>
        <w:t>制和</w:t>
      </w:r>
      <w:r w:rsidR="00D15E2F">
        <w:rPr>
          <w:sz w:val="24"/>
          <w:u w:val="single"/>
        </w:rPr>
        <w:t>_______________</w:t>
      </w:r>
      <w:r w:rsidR="00D15E2F">
        <w:rPr>
          <w:rFonts w:hint="eastAsia"/>
          <w:sz w:val="24"/>
        </w:rPr>
        <w:t>制两种配合制度。</w:t>
      </w:r>
    </w:p>
    <w:p w:rsidR="00D15E2F" w:rsidRDefault="007C1BC5" w:rsidP="00D15E2F">
      <w:pPr>
        <w:spacing w:line="360" w:lineRule="auto"/>
        <w:rPr>
          <w:sz w:val="24"/>
        </w:rPr>
      </w:pPr>
      <w:r>
        <w:rPr>
          <w:rFonts w:hint="eastAsia"/>
          <w:sz w:val="24"/>
        </w:rPr>
        <w:t>26</w:t>
      </w:r>
      <w:r w:rsidR="00D15E2F">
        <w:rPr>
          <w:rFonts w:hint="eastAsia"/>
          <w:sz w:val="24"/>
        </w:rPr>
        <w:t>、尺寸公差是指</w:t>
      </w:r>
      <w:r w:rsidR="00D15E2F">
        <w:rPr>
          <w:sz w:val="24"/>
          <w:u w:val="single"/>
        </w:rPr>
        <w:t>________________________</w:t>
      </w:r>
      <w:r w:rsidR="00D15E2F">
        <w:rPr>
          <w:rFonts w:hint="eastAsia"/>
          <w:sz w:val="24"/>
        </w:rPr>
        <w:t>。</w:t>
      </w:r>
    </w:p>
    <w:p w:rsidR="00D15E2F" w:rsidRDefault="007C1BC5" w:rsidP="00D15E2F">
      <w:pPr>
        <w:spacing w:line="360" w:lineRule="auto"/>
        <w:rPr>
          <w:sz w:val="24"/>
        </w:rPr>
      </w:pPr>
      <w:r>
        <w:rPr>
          <w:rFonts w:hint="eastAsia"/>
          <w:sz w:val="24"/>
        </w:rPr>
        <w:t>27</w:t>
      </w:r>
      <w:r w:rsidR="00D15E2F">
        <w:rPr>
          <w:rFonts w:hint="eastAsia"/>
          <w:sz w:val="24"/>
        </w:rPr>
        <w:t>、零件表面的微观几何形状特征称为</w:t>
      </w:r>
      <w:r w:rsidR="00D15E2F">
        <w:rPr>
          <w:sz w:val="24"/>
        </w:rPr>
        <w:t>_______________________________</w:t>
      </w:r>
      <w:r w:rsidR="00D15E2F">
        <w:rPr>
          <w:rFonts w:hint="eastAsia"/>
          <w:sz w:val="24"/>
        </w:rPr>
        <w:t>。</w:t>
      </w:r>
    </w:p>
    <w:p w:rsidR="00D15E2F" w:rsidRDefault="007C1BC5" w:rsidP="00D15E2F">
      <w:pPr>
        <w:spacing w:line="360" w:lineRule="auto"/>
        <w:rPr>
          <w:sz w:val="24"/>
        </w:rPr>
      </w:pPr>
      <w:r>
        <w:rPr>
          <w:rFonts w:hint="eastAsia"/>
          <w:sz w:val="24"/>
        </w:rPr>
        <w:t>28</w:t>
      </w:r>
      <w:r w:rsidR="00D15E2F">
        <w:rPr>
          <w:rFonts w:hint="eastAsia"/>
          <w:sz w:val="24"/>
        </w:rPr>
        <w:t>、按其特性</w:t>
      </w:r>
      <w:r w:rsidR="00D15E2F">
        <w:rPr>
          <w:sz w:val="24"/>
        </w:rPr>
        <w:t>,</w:t>
      </w:r>
      <w:r w:rsidR="00D15E2F">
        <w:rPr>
          <w:rFonts w:hint="eastAsia"/>
          <w:sz w:val="24"/>
        </w:rPr>
        <w:t>测量误差可分为</w:t>
      </w:r>
      <w:r w:rsidR="00D15E2F">
        <w:rPr>
          <w:sz w:val="24"/>
          <w:u w:val="single"/>
        </w:rPr>
        <w:t xml:space="preserve">_________ </w:t>
      </w:r>
      <w:r w:rsidR="00D15E2F">
        <w:rPr>
          <w:rFonts w:hint="eastAsia"/>
          <w:sz w:val="24"/>
        </w:rPr>
        <w:t>误差、</w:t>
      </w:r>
      <w:r w:rsidR="00D15E2F">
        <w:rPr>
          <w:sz w:val="24"/>
        </w:rPr>
        <w:t>_</w:t>
      </w:r>
      <w:r w:rsidR="00D15E2F">
        <w:rPr>
          <w:sz w:val="24"/>
          <w:u w:val="single"/>
        </w:rPr>
        <w:t>______  _</w:t>
      </w:r>
      <w:r w:rsidR="00D15E2F">
        <w:rPr>
          <w:rFonts w:hint="eastAsia"/>
          <w:sz w:val="24"/>
        </w:rPr>
        <w:t>误差和粗大误差。</w:t>
      </w:r>
    </w:p>
    <w:p w:rsidR="00C12918" w:rsidRPr="00D15E2F" w:rsidRDefault="00C12918" w:rsidP="00C12918">
      <w:pPr>
        <w:spacing w:line="360" w:lineRule="auto"/>
        <w:rPr>
          <w:rFonts w:ascii="宋体"/>
          <w:sz w:val="24"/>
        </w:rPr>
      </w:pPr>
    </w:p>
    <w:p w:rsidR="00C12918" w:rsidRPr="00621351" w:rsidRDefault="00C12918" w:rsidP="00C12918">
      <w:pPr>
        <w:rPr>
          <w:rFonts w:ascii="宋体" w:hAnsi="宋体"/>
          <w:b/>
          <w:sz w:val="24"/>
        </w:rPr>
      </w:pPr>
    </w:p>
    <w:p w:rsidR="00C12918" w:rsidRDefault="00C12918" w:rsidP="00C12918">
      <w:pPr>
        <w:ind w:firstLineChars="245" w:firstLine="590"/>
        <w:rPr>
          <w:rFonts w:ascii="宋体" w:hAnsi="宋体"/>
          <w:b/>
          <w:sz w:val="24"/>
        </w:rPr>
      </w:pPr>
      <w:r w:rsidRPr="008B2AF3">
        <w:rPr>
          <w:rFonts w:ascii="宋体" w:hAnsi="宋体" w:hint="eastAsia"/>
          <w:b/>
          <w:sz w:val="24"/>
        </w:rPr>
        <w:t>二</w:t>
      </w:r>
      <w:r>
        <w:rPr>
          <w:rFonts w:ascii="宋体" w:hAnsi="宋体" w:hint="eastAsia"/>
          <w:b/>
          <w:sz w:val="24"/>
        </w:rPr>
        <w:t>.</w:t>
      </w:r>
      <w:r w:rsidRPr="008B2AF3">
        <w:rPr>
          <w:rFonts w:ascii="宋体" w:hAnsi="宋体" w:hint="eastAsia"/>
          <w:b/>
          <w:sz w:val="24"/>
        </w:rPr>
        <w:t>选择题</w:t>
      </w:r>
    </w:p>
    <w:p w:rsidR="00C12918" w:rsidRPr="00190A9E" w:rsidRDefault="00C12918" w:rsidP="00C12918">
      <w:pPr>
        <w:ind w:firstLineChars="245" w:firstLine="590"/>
        <w:rPr>
          <w:rFonts w:ascii="宋体" w:hAnsi="宋体"/>
          <w:b/>
          <w:sz w:val="24"/>
        </w:rPr>
      </w:pP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>1.ø</w:t>
      </w:r>
      <w:r w:rsidRPr="007C1BC5">
        <w:rPr>
          <w:sz w:val="24"/>
        </w:rPr>
        <w:t>60</w:t>
      </w:r>
      <w:r w:rsidRPr="007C1BC5">
        <w:rPr>
          <w:rFonts w:hint="eastAsia"/>
          <w:sz w:val="24"/>
        </w:rPr>
        <w:t>0</w:t>
      </w:r>
      <w:r w:rsidRPr="007C1BC5">
        <w:rPr>
          <w:sz w:val="24"/>
        </w:rPr>
        <w:t xml:space="preserve">+0.046  </w:t>
      </w:r>
      <w:r w:rsidRPr="007C1BC5">
        <w:rPr>
          <w:sz w:val="24"/>
        </w:rPr>
        <w:t>的孔</w:t>
      </w:r>
      <w:r w:rsidRPr="007C1BC5">
        <w:rPr>
          <w:rFonts w:hint="eastAsia"/>
          <w:sz w:val="24"/>
        </w:rPr>
        <w:t>与</w:t>
      </w:r>
      <w:r w:rsidRPr="007C1BC5">
        <w:rPr>
          <w:sz w:val="24"/>
        </w:rPr>
        <w:t>ø60</w:t>
      </w:r>
      <w:r w:rsidRPr="007C1BC5">
        <w:rPr>
          <w:rFonts w:hint="eastAsia"/>
          <w:sz w:val="24"/>
        </w:rPr>
        <w:t>±</w:t>
      </w:r>
      <w:r w:rsidRPr="007C1BC5">
        <w:rPr>
          <w:rFonts w:hint="eastAsia"/>
          <w:sz w:val="24"/>
        </w:rPr>
        <w:t>0.015</w:t>
      </w:r>
      <w:r w:rsidRPr="007C1BC5">
        <w:rPr>
          <w:rFonts w:hint="eastAsia"/>
          <w:sz w:val="24"/>
        </w:rPr>
        <w:t>的轴</w:t>
      </w:r>
      <w:r w:rsidRPr="007C1BC5">
        <w:rPr>
          <w:sz w:val="24"/>
        </w:rPr>
        <w:t>的结合是</w:t>
      </w:r>
      <w:r w:rsidRPr="007C1BC5">
        <w:rPr>
          <w:sz w:val="24"/>
        </w:rPr>
        <w:t xml:space="preserve"> </w:t>
      </w:r>
      <w:r w:rsidRPr="007C1BC5">
        <w:rPr>
          <w:rFonts w:hint="eastAsia"/>
          <w:sz w:val="24"/>
        </w:rPr>
        <w:t>（</w:t>
      </w:r>
      <w:r w:rsidRPr="007C1BC5">
        <w:rPr>
          <w:sz w:val="24"/>
        </w:rPr>
        <w:t xml:space="preserve">   </w:t>
      </w:r>
      <w:r w:rsidRPr="007C1BC5">
        <w:rPr>
          <w:rFonts w:hint="eastAsia"/>
          <w:sz w:val="24"/>
        </w:rPr>
        <w:t>）</w:t>
      </w:r>
      <w:r w:rsidRPr="007C1BC5">
        <w:rPr>
          <w:sz w:val="24"/>
        </w:rPr>
        <w:t xml:space="preserve"> </w:t>
      </w:r>
      <w:r w:rsidRPr="007C1BC5">
        <w:rPr>
          <w:sz w:val="24"/>
        </w:rPr>
        <w:t>配合</w:t>
      </w:r>
      <w:r w:rsidRPr="007C1BC5">
        <w:rPr>
          <w:rFonts w:hint="eastAsia"/>
          <w:sz w:val="24"/>
        </w:rPr>
        <w:t>。</w:t>
      </w:r>
      <w:r w:rsidRPr="007C1BC5">
        <w:rPr>
          <w:rFonts w:hint="eastAsia"/>
          <w:sz w:val="24"/>
        </w:rPr>
        <w:t xml:space="preserve"> </w:t>
      </w:r>
      <w:r w:rsidRPr="007C1BC5">
        <w:rPr>
          <w:sz w:val="24"/>
        </w:rPr>
        <w:t xml:space="preserve"> 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</w:t>
      </w:r>
      <w:r w:rsidRPr="007C1BC5">
        <w:rPr>
          <w:rFonts w:hint="eastAsia"/>
          <w:sz w:val="24"/>
        </w:rPr>
        <w:t xml:space="preserve">. </w:t>
      </w:r>
      <w:r w:rsidRPr="007C1BC5">
        <w:rPr>
          <w:sz w:val="24"/>
        </w:rPr>
        <w:t>间隙</w:t>
      </w:r>
      <w:r w:rsidRPr="007C1BC5">
        <w:rPr>
          <w:sz w:val="24"/>
        </w:rPr>
        <w:t xml:space="preserve"> </w:t>
      </w:r>
      <w:r w:rsidRPr="007C1BC5">
        <w:rPr>
          <w:rFonts w:hint="eastAsia"/>
          <w:sz w:val="24"/>
        </w:rPr>
        <w:t xml:space="preserve">  </w:t>
      </w:r>
      <w:r w:rsidRPr="007C1BC5">
        <w:rPr>
          <w:sz w:val="24"/>
        </w:rPr>
        <w:t xml:space="preserve"> B</w:t>
      </w:r>
      <w:r w:rsidRPr="007C1BC5">
        <w:rPr>
          <w:rFonts w:hint="eastAsia"/>
          <w:sz w:val="24"/>
        </w:rPr>
        <w:t xml:space="preserve"> </w:t>
      </w:r>
      <w:r w:rsidRPr="007C1BC5">
        <w:rPr>
          <w:sz w:val="24"/>
        </w:rPr>
        <w:t>过渡</w:t>
      </w:r>
      <w:r w:rsidRPr="007C1BC5">
        <w:rPr>
          <w:sz w:val="24"/>
        </w:rPr>
        <w:t xml:space="preserve">  </w:t>
      </w:r>
      <w:r w:rsidRPr="007C1BC5">
        <w:rPr>
          <w:rFonts w:hint="eastAsia"/>
          <w:sz w:val="24"/>
        </w:rPr>
        <w:t xml:space="preserve">   </w:t>
      </w:r>
      <w:r w:rsidRPr="007C1BC5">
        <w:rPr>
          <w:sz w:val="24"/>
        </w:rPr>
        <w:t>C</w:t>
      </w:r>
      <w:r w:rsidRPr="007C1BC5">
        <w:rPr>
          <w:rFonts w:hint="eastAsia"/>
          <w:sz w:val="24"/>
        </w:rPr>
        <w:t xml:space="preserve">. </w:t>
      </w:r>
      <w:r w:rsidRPr="007C1BC5">
        <w:rPr>
          <w:sz w:val="24"/>
        </w:rPr>
        <w:t>过盈</w:t>
      </w:r>
      <w:r w:rsidRPr="007C1BC5">
        <w:rPr>
          <w:sz w:val="24"/>
        </w:rPr>
        <w:t xml:space="preserve">   </w:t>
      </w:r>
      <w:r w:rsidRPr="007C1BC5">
        <w:rPr>
          <w:rFonts w:hint="eastAsia"/>
          <w:sz w:val="24"/>
        </w:rPr>
        <w:t xml:space="preserve">  </w:t>
      </w:r>
      <w:r w:rsidRPr="007C1BC5">
        <w:rPr>
          <w:sz w:val="24"/>
        </w:rPr>
        <w:t xml:space="preserve"> D</w:t>
      </w:r>
      <w:r w:rsidRPr="007C1BC5">
        <w:rPr>
          <w:rFonts w:hint="eastAsia"/>
          <w:sz w:val="24"/>
        </w:rPr>
        <w:t xml:space="preserve">. </w:t>
      </w:r>
      <w:r w:rsidRPr="007C1BC5">
        <w:rPr>
          <w:sz w:val="24"/>
        </w:rPr>
        <w:t>无法确定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 xml:space="preserve">2. </w:t>
      </w:r>
      <w:r w:rsidRPr="007C1BC5">
        <w:rPr>
          <w:rFonts w:hint="eastAsia"/>
          <w:sz w:val="24"/>
        </w:rPr>
        <w:t>当尺寸链中所有增环都为最大极限尺寸，而所有减环都为最小极限尺寸，封闭环尺寸为</w:t>
      </w:r>
      <w:r w:rsidRPr="007C1BC5">
        <w:rPr>
          <w:rFonts w:hint="eastAsia"/>
          <w:sz w:val="24"/>
        </w:rPr>
        <w:t xml:space="preserve"> (  ) </w:t>
      </w:r>
    </w:p>
    <w:p w:rsidR="00C12918" w:rsidRPr="007C1BC5" w:rsidRDefault="00C12918" w:rsidP="007C1BC5">
      <w:pPr>
        <w:spacing w:line="380" w:lineRule="exact"/>
        <w:ind w:firstLineChars="150" w:firstLine="360"/>
        <w:rPr>
          <w:sz w:val="24"/>
        </w:rPr>
      </w:pPr>
      <w:r w:rsidRPr="007C1BC5">
        <w:rPr>
          <w:rFonts w:hint="eastAsia"/>
          <w:sz w:val="24"/>
        </w:rPr>
        <w:t>A.</w:t>
      </w:r>
      <w:r w:rsidRPr="007C1BC5">
        <w:rPr>
          <w:rFonts w:hint="eastAsia"/>
          <w:sz w:val="24"/>
        </w:rPr>
        <w:t>最大极限尺寸</w:t>
      </w:r>
      <w:r w:rsidRPr="007C1BC5">
        <w:rPr>
          <w:rFonts w:hint="eastAsia"/>
          <w:sz w:val="24"/>
        </w:rPr>
        <w:t xml:space="preserve">    B.</w:t>
      </w:r>
      <w:r w:rsidRPr="007C1BC5">
        <w:rPr>
          <w:rFonts w:hint="eastAsia"/>
          <w:sz w:val="24"/>
        </w:rPr>
        <w:t>最小极限尺寸</w:t>
      </w:r>
      <w:r w:rsidRPr="007C1BC5">
        <w:rPr>
          <w:rFonts w:hint="eastAsia"/>
          <w:sz w:val="24"/>
        </w:rPr>
        <w:t xml:space="preserve">   C.</w:t>
      </w:r>
      <w:r w:rsidRPr="007C1BC5">
        <w:rPr>
          <w:rFonts w:hint="eastAsia"/>
          <w:sz w:val="24"/>
        </w:rPr>
        <w:t>基本尺寸</w:t>
      </w:r>
      <w:r w:rsidRPr="007C1BC5">
        <w:rPr>
          <w:rFonts w:hint="eastAsia"/>
          <w:sz w:val="24"/>
        </w:rPr>
        <w:t xml:space="preserve">   D.</w:t>
      </w:r>
      <w:r w:rsidRPr="007C1BC5">
        <w:rPr>
          <w:rFonts w:hint="eastAsia"/>
          <w:sz w:val="24"/>
        </w:rPr>
        <w:t>实际尺寸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sz w:val="24"/>
        </w:rPr>
        <w:t xml:space="preserve">3. </w:t>
      </w:r>
      <w:r w:rsidRPr="007C1BC5">
        <w:rPr>
          <w:sz w:val="24"/>
        </w:rPr>
        <w:t>配合是指基本尺寸相同的</w:t>
      </w:r>
      <w:r w:rsidRPr="007C1BC5">
        <w:rPr>
          <w:sz w:val="24"/>
        </w:rPr>
        <w:t>.</w:t>
      </w:r>
      <w:r w:rsidRPr="007C1BC5">
        <w:rPr>
          <w:sz w:val="24"/>
        </w:rPr>
        <w:t>相互结合的孔</w:t>
      </w:r>
      <w:r w:rsidRPr="007C1BC5">
        <w:rPr>
          <w:sz w:val="24"/>
        </w:rPr>
        <w:t>.</w:t>
      </w:r>
      <w:r w:rsidRPr="007C1BC5">
        <w:rPr>
          <w:sz w:val="24"/>
        </w:rPr>
        <w:t>轴的</w:t>
      </w:r>
      <w:r w:rsidRPr="007C1BC5">
        <w:rPr>
          <w:sz w:val="24"/>
        </w:rPr>
        <w:t xml:space="preserve"> </w:t>
      </w:r>
      <w:r w:rsidRPr="007C1BC5">
        <w:rPr>
          <w:rFonts w:hint="eastAsia"/>
          <w:sz w:val="24"/>
        </w:rPr>
        <w:t>（</w:t>
      </w:r>
      <w:r w:rsidRPr="007C1BC5">
        <w:rPr>
          <w:sz w:val="24"/>
        </w:rPr>
        <w:t xml:space="preserve">  </w:t>
      </w:r>
      <w:r w:rsidRPr="007C1BC5">
        <w:rPr>
          <w:rFonts w:hint="eastAsia"/>
          <w:sz w:val="24"/>
        </w:rPr>
        <w:t>）</w:t>
      </w:r>
      <w:r w:rsidRPr="007C1BC5">
        <w:rPr>
          <w:sz w:val="24"/>
        </w:rPr>
        <w:t xml:space="preserve"> </w:t>
      </w:r>
      <w:r w:rsidRPr="007C1BC5">
        <w:rPr>
          <w:sz w:val="24"/>
        </w:rPr>
        <w:t>之间的关系。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A.</w:t>
      </w:r>
      <w:r w:rsidRPr="007C1BC5">
        <w:rPr>
          <w:sz w:val="24"/>
        </w:rPr>
        <w:t>标准公差</w:t>
      </w:r>
      <w:r w:rsidRPr="007C1BC5">
        <w:rPr>
          <w:sz w:val="24"/>
        </w:rPr>
        <w:t xml:space="preserve">    B.</w:t>
      </w:r>
      <w:r w:rsidRPr="007C1BC5">
        <w:rPr>
          <w:sz w:val="24"/>
        </w:rPr>
        <w:t>基本偏差</w:t>
      </w:r>
      <w:r w:rsidRPr="007C1BC5">
        <w:rPr>
          <w:sz w:val="24"/>
        </w:rPr>
        <w:t xml:space="preserve">    C.</w:t>
      </w:r>
      <w:r w:rsidRPr="007C1BC5">
        <w:rPr>
          <w:sz w:val="24"/>
        </w:rPr>
        <w:t>尺寸公差带</w:t>
      </w:r>
      <w:r w:rsidRPr="007C1BC5">
        <w:rPr>
          <w:sz w:val="24"/>
        </w:rPr>
        <w:t xml:space="preserve">   D.</w:t>
      </w:r>
      <w:r w:rsidRPr="007C1BC5">
        <w:rPr>
          <w:sz w:val="24"/>
        </w:rPr>
        <w:t>形位公差带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sz w:val="24"/>
        </w:rPr>
        <w:t>4</w:t>
      </w:r>
      <w:r w:rsidRPr="007C1BC5">
        <w:rPr>
          <w:rFonts w:hint="eastAsia"/>
          <w:sz w:val="24"/>
        </w:rPr>
        <w:t>.</w:t>
      </w:r>
      <w:r w:rsidRPr="007C1BC5">
        <w:rPr>
          <w:sz w:val="24"/>
        </w:rPr>
        <w:t>孔</w:t>
      </w:r>
      <w:r w:rsidRPr="007C1BC5">
        <w:rPr>
          <w:sz w:val="24"/>
        </w:rPr>
        <w:t>.</w:t>
      </w:r>
      <w:r w:rsidRPr="007C1BC5">
        <w:rPr>
          <w:sz w:val="24"/>
        </w:rPr>
        <w:t>轴配合的松紧程度取决于相配合的孔</w:t>
      </w:r>
      <w:r w:rsidRPr="007C1BC5">
        <w:rPr>
          <w:sz w:val="24"/>
        </w:rPr>
        <w:t>.</w:t>
      </w:r>
      <w:r w:rsidRPr="007C1BC5">
        <w:rPr>
          <w:sz w:val="24"/>
        </w:rPr>
        <w:t>轴的</w:t>
      </w:r>
      <w:r w:rsidRPr="007C1BC5">
        <w:rPr>
          <w:sz w:val="24"/>
        </w:rPr>
        <w:t xml:space="preserve"> </w:t>
      </w:r>
      <w:r w:rsidRPr="007C1BC5">
        <w:rPr>
          <w:rFonts w:hint="eastAsia"/>
          <w:sz w:val="24"/>
        </w:rPr>
        <w:t>（</w:t>
      </w:r>
      <w:r w:rsidRPr="007C1BC5">
        <w:rPr>
          <w:rFonts w:hint="eastAsia"/>
          <w:sz w:val="24"/>
        </w:rPr>
        <w:t xml:space="preserve">    </w:t>
      </w:r>
      <w:r w:rsidRPr="007C1BC5">
        <w:rPr>
          <w:rFonts w:hint="eastAsia"/>
          <w:sz w:val="24"/>
        </w:rPr>
        <w:t>）</w:t>
      </w:r>
      <w:r w:rsidRPr="007C1BC5">
        <w:rPr>
          <w:sz w:val="24"/>
        </w:rPr>
        <w:t>。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A.</w:t>
      </w:r>
      <w:r w:rsidRPr="007C1BC5">
        <w:rPr>
          <w:sz w:val="24"/>
        </w:rPr>
        <w:t>尺寸公差</w:t>
      </w:r>
      <w:r w:rsidRPr="007C1BC5">
        <w:rPr>
          <w:sz w:val="24"/>
        </w:rPr>
        <w:t xml:space="preserve">  </w:t>
      </w:r>
      <w:r w:rsidRPr="007C1BC5">
        <w:rPr>
          <w:rFonts w:hint="eastAsia"/>
          <w:sz w:val="24"/>
        </w:rPr>
        <w:t xml:space="preserve">    </w:t>
      </w:r>
      <w:r w:rsidRPr="007C1BC5">
        <w:rPr>
          <w:sz w:val="24"/>
        </w:rPr>
        <w:t xml:space="preserve">B. </w:t>
      </w:r>
      <w:r w:rsidRPr="007C1BC5">
        <w:rPr>
          <w:sz w:val="24"/>
        </w:rPr>
        <w:t>配合公差</w:t>
      </w:r>
      <w:r w:rsidRPr="007C1BC5">
        <w:rPr>
          <w:sz w:val="24"/>
        </w:rPr>
        <w:t xml:space="preserve">   C.  </w:t>
      </w:r>
      <w:r w:rsidRPr="007C1BC5">
        <w:rPr>
          <w:sz w:val="24"/>
        </w:rPr>
        <w:t>基本尺寸</w:t>
      </w:r>
      <w:r w:rsidRPr="007C1BC5">
        <w:rPr>
          <w:sz w:val="24"/>
        </w:rPr>
        <w:t xml:space="preserve"> </w:t>
      </w:r>
      <w:r w:rsidRPr="007C1BC5">
        <w:rPr>
          <w:rFonts w:hint="eastAsia"/>
          <w:sz w:val="24"/>
        </w:rPr>
        <w:t xml:space="preserve"> </w:t>
      </w:r>
      <w:r w:rsidRPr="007C1BC5">
        <w:rPr>
          <w:sz w:val="24"/>
        </w:rPr>
        <w:t xml:space="preserve"> D.</w:t>
      </w:r>
      <w:r w:rsidRPr="007C1BC5">
        <w:rPr>
          <w:sz w:val="24"/>
        </w:rPr>
        <w:t>极限间隙</w:t>
      </w:r>
      <w:r w:rsidRPr="007C1BC5">
        <w:rPr>
          <w:sz w:val="24"/>
        </w:rPr>
        <w:t>(</w:t>
      </w:r>
      <w:r w:rsidRPr="007C1BC5">
        <w:rPr>
          <w:sz w:val="24"/>
        </w:rPr>
        <w:t>过盈</w:t>
      </w:r>
      <w:r w:rsidRPr="007C1BC5">
        <w:rPr>
          <w:sz w:val="24"/>
        </w:rPr>
        <w:t>)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sz w:val="24"/>
        </w:rPr>
        <w:t>5</w:t>
      </w:r>
      <w:r w:rsidRPr="007C1BC5">
        <w:rPr>
          <w:rFonts w:hint="eastAsia"/>
          <w:sz w:val="24"/>
        </w:rPr>
        <w:t>.</w:t>
      </w:r>
      <w:r w:rsidRPr="007C1BC5">
        <w:rPr>
          <w:sz w:val="24"/>
        </w:rPr>
        <w:t>对于尺寸公差带，代号为</w:t>
      </w:r>
      <w:r w:rsidRPr="007C1BC5">
        <w:rPr>
          <w:sz w:val="24"/>
        </w:rPr>
        <w:t>a-g</w:t>
      </w:r>
      <w:r w:rsidRPr="007C1BC5">
        <w:rPr>
          <w:sz w:val="24"/>
        </w:rPr>
        <w:t>的基本偏差为</w:t>
      </w:r>
      <w:r w:rsidRPr="007C1BC5">
        <w:rPr>
          <w:rFonts w:hint="eastAsia"/>
          <w:sz w:val="24"/>
        </w:rPr>
        <w:t>（</w:t>
      </w:r>
      <w:r w:rsidRPr="007C1BC5">
        <w:rPr>
          <w:rFonts w:hint="eastAsia"/>
          <w:sz w:val="24"/>
        </w:rPr>
        <w:t xml:space="preserve">  </w:t>
      </w:r>
      <w:r w:rsidRPr="007C1BC5">
        <w:rPr>
          <w:rFonts w:hint="eastAsia"/>
          <w:sz w:val="24"/>
        </w:rPr>
        <w:t>）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A.</w:t>
      </w:r>
      <w:r w:rsidRPr="007C1BC5">
        <w:rPr>
          <w:sz w:val="24"/>
        </w:rPr>
        <w:t>上偏差</w:t>
      </w:r>
      <w:r w:rsidRPr="007C1BC5">
        <w:rPr>
          <w:sz w:val="24"/>
        </w:rPr>
        <w:t xml:space="preserve">, </w:t>
      </w:r>
      <w:r w:rsidRPr="007C1BC5">
        <w:rPr>
          <w:sz w:val="24"/>
        </w:rPr>
        <w:t>正值</w:t>
      </w:r>
      <w:r w:rsidRPr="007C1BC5">
        <w:rPr>
          <w:sz w:val="24"/>
        </w:rPr>
        <w:t xml:space="preserve">   B.</w:t>
      </w:r>
      <w:r w:rsidRPr="007C1BC5">
        <w:rPr>
          <w:sz w:val="24"/>
        </w:rPr>
        <w:t>上偏差</w:t>
      </w:r>
      <w:r w:rsidRPr="007C1BC5">
        <w:rPr>
          <w:sz w:val="24"/>
        </w:rPr>
        <w:t>,</w:t>
      </w:r>
      <w:r w:rsidRPr="007C1BC5">
        <w:rPr>
          <w:sz w:val="24"/>
        </w:rPr>
        <w:t>负值</w:t>
      </w:r>
      <w:r w:rsidRPr="007C1BC5">
        <w:rPr>
          <w:sz w:val="24"/>
        </w:rPr>
        <w:t xml:space="preserve">    C</w:t>
      </w:r>
      <w:r w:rsidRPr="007C1BC5">
        <w:rPr>
          <w:rFonts w:hint="eastAsia"/>
          <w:sz w:val="24"/>
        </w:rPr>
        <w:t>.</w:t>
      </w:r>
      <w:r w:rsidRPr="007C1BC5">
        <w:rPr>
          <w:sz w:val="24"/>
        </w:rPr>
        <w:t>下偏差</w:t>
      </w:r>
      <w:r w:rsidRPr="007C1BC5">
        <w:rPr>
          <w:sz w:val="24"/>
        </w:rPr>
        <w:t xml:space="preserve">, </w:t>
      </w:r>
      <w:r w:rsidRPr="007C1BC5">
        <w:rPr>
          <w:sz w:val="24"/>
        </w:rPr>
        <w:t>正值</w:t>
      </w:r>
      <w:r w:rsidRPr="007C1BC5">
        <w:rPr>
          <w:sz w:val="24"/>
        </w:rPr>
        <w:t xml:space="preserve">   D</w:t>
      </w:r>
      <w:r w:rsidRPr="007C1BC5">
        <w:rPr>
          <w:rFonts w:hint="eastAsia"/>
          <w:sz w:val="24"/>
        </w:rPr>
        <w:t>.</w:t>
      </w:r>
      <w:r w:rsidRPr="007C1BC5">
        <w:rPr>
          <w:sz w:val="24"/>
        </w:rPr>
        <w:t>下偏差</w:t>
      </w:r>
      <w:r w:rsidRPr="007C1BC5">
        <w:rPr>
          <w:sz w:val="24"/>
        </w:rPr>
        <w:t xml:space="preserve">, </w:t>
      </w:r>
      <w:r w:rsidRPr="007C1BC5">
        <w:rPr>
          <w:sz w:val="24"/>
        </w:rPr>
        <w:t>负值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sz w:val="24"/>
        </w:rPr>
        <w:t>6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最大实体尺寸是指</w:t>
      </w:r>
      <w:r w:rsidRPr="007C1BC5">
        <w:rPr>
          <w:sz w:val="24"/>
        </w:rPr>
        <w:t xml:space="preserve">  </w:t>
      </w:r>
      <w:r w:rsidRPr="007C1BC5">
        <w:rPr>
          <w:sz w:val="24"/>
        </w:rPr>
        <w:t>（</w:t>
      </w:r>
      <w:r w:rsidRPr="007C1BC5">
        <w:rPr>
          <w:sz w:val="24"/>
        </w:rPr>
        <w:t xml:space="preserve">    </w:t>
      </w:r>
      <w:r w:rsidRPr="007C1BC5">
        <w:rPr>
          <w:sz w:val="24"/>
        </w:rPr>
        <w:t>）</w:t>
      </w:r>
      <w:r w:rsidRPr="007C1BC5">
        <w:rPr>
          <w:rFonts w:hint="eastAsia"/>
          <w:sz w:val="24"/>
        </w:rPr>
        <w:t>。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A.</w:t>
      </w:r>
      <w:r w:rsidRPr="007C1BC5">
        <w:rPr>
          <w:rFonts w:hint="eastAsia"/>
          <w:sz w:val="24"/>
        </w:rPr>
        <w:t>孔和轴的最大极限尺寸</w:t>
      </w:r>
      <w:r w:rsidRPr="007C1BC5">
        <w:rPr>
          <w:rFonts w:hint="eastAsia"/>
          <w:sz w:val="24"/>
        </w:rPr>
        <w:t xml:space="preserve">      </w:t>
      </w:r>
      <w:r w:rsidRPr="007C1BC5">
        <w:rPr>
          <w:sz w:val="24"/>
        </w:rPr>
        <w:t>B.</w:t>
      </w:r>
      <w:r w:rsidRPr="007C1BC5">
        <w:rPr>
          <w:rFonts w:hint="eastAsia"/>
          <w:sz w:val="24"/>
        </w:rPr>
        <w:t>孔和轴的最小极限尺寸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C.</w:t>
      </w:r>
      <w:r w:rsidRPr="007C1BC5">
        <w:rPr>
          <w:rFonts w:hint="eastAsia"/>
          <w:sz w:val="24"/>
        </w:rPr>
        <w:t>孔的最小极限尺寸和轴的最大极限尺寸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D.</w:t>
      </w:r>
      <w:r w:rsidRPr="007C1BC5">
        <w:rPr>
          <w:rFonts w:hint="eastAsia"/>
          <w:sz w:val="24"/>
        </w:rPr>
        <w:t>孔的最大极限尺寸和轴的最小极限尺寸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lastRenderedPageBreak/>
        <w:t>7.</w:t>
      </w:r>
      <w:r w:rsidRPr="007C1BC5">
        <w:rPr>
          <w:rFonts w:hint="eastAsia"/>
          <w:sz w:val="24"/>
        </w:rPr>
        <w:t>当孔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轴仅有可装配性要求（装配互换要求）时，宜采用（</w:t>
      </w:r>
      <w:r w:rsidRPr="007C1BC5">
        <w:rPr>
          <w:rFonts w:hint="eastAsia"/>
          <w:sz w:val="24"/>
        </w:rPr>
        <w:t xml:space="preserve">  </w:t>
      </w:r>
      <w:r w:rsidRPr="007C1BC5">
        <w:rPr>
          <w:rFonts w:hint="eastAsia"/>
          <w:sz w:val="24"/>
        </w:rPr>
        <w:t>）。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独立原则</w:t>
      </w:r>
      <w:r w:rsidRPr="007C1BC5">
        <w:rPr>
          <w:rFonts w:hint="eastAsia"/>
          <w:sz w:val="24"/>
        </w:rPr>
        <w:t xml:space="preserve">    </w:t>
      </w:r>
      <w:r w:rsidRPr="007C1BC5">
        <w:rPr>
          <w:sz w:val="24"/>
        </w:rPr>
        <w:t>B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保容要求</w:t>
      </w:r>
      <w:r w:rsidRPr="007C1BC5">
        <w:rPr>
          <w:rFonts w:hint="eastAsia"/>
          <w:sz w:val="24"/>
        </w:rPr>
        <w:t xml:space="preserve">  </w:t>
      </w:r>
      <w:r w:rsidRPr="007C1BC5">
        <w:rPr>
          <w:sz w:val="24"/>
        </w:rPr>
        <w:t xml:space="preserve"> C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最大实体要求</w:t>
      </w:r>
      <w:r w:rsidRPr="007C1BC5">
        <w:rPr>
          <w:rFonts w:hint="eastAsia"/>
          <w:sz w:val="24"/>
        </w:rPr>
        <w:t xml:space="preserve">  D.</w:t>
      </w:r>
      <w:r w:rsidRPr="007C1BC5">
        <w:rPr>
          <w:rFonts w:hint="eastAsia"/>
          <w:sz w:val="24"/>
        </w:rPr>
        <w:t>最小实体要求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>8.</w:t>
      </w:r>
      <w:r w:rsidRPr="007C1BC5">
        <w:rPr>
          <w:rFonts w:hint="eastAsia"/>
          <w:sz w:val="24"/>
        </w:rPr>
        <w:t>某平面对基准轴线的端面全跳动为</w:t>
      </w:r>
      <w:smartTag w:uri="urn:schemas-microsoft-com:office:smarttags" w:element="chmetcnv">
        <w:smartTagPr>
          <w:attr w:name="UnitName" w:val="mm"/>
          <w:attr w:name="SourceValue" w:val=".04"/>
          <w:attr w:name="HasSpace" w:val="False"/>
          <w:attr w:name="Negative" w:val="False"/>
          <w:attr w:name="NumberType" w:val="1"/>
          <w:attr w:name="TCSC" w:val="0"/>
        </w:smartTagPr>
        <w:r w:rsidRPr="007C1BC5">
          <w:rPr>
            <w:sz w:val="24"/>
          </w:rPr>
          <w:t>0.04mm</w:t>
        </w:r>
      </w:smartTag>
      <w:r w:rsidRPr="007C1BC5">
        <w:rPr>
          <w:sz w:val="24"/>
        </w:rPr>
        <w:t xml:space="preserve">, </w:t>
      </w:r>
      <w:r w:rsidRPr="007C1BC5">
        <w:rPr>
          <w:rFonts w:hint="eastAsia"/>
          <w:sz w:val="24"/>
        </w:rPr>
        <w:t>则它对同一基准轴线的端面圆跳动一定</w:t>
      </w:r>
      <w:r w:rsidRPr="007C1BC5">
        <w:rPr>
          <w:sz w:val="24"/>
        </w:rPr>
        <w:t xml:space="preserve">  </w:t>
      </w:r>
      <w:r w:rsidRPr="007C1BC5">
        <w:rPr>
          <w:sz w:val="24"/>
        </w:rPr>
        <w:t>（</w:t>
      </w:r>
      <w:r w:rsidRPr="007C1BC5">
        <w:rPr>
          <w:sz w:val="24"/>
        </w:rPr>
        <w:t xml:space="preserve">    </w:t>
      </w:r>
      <w:r w:rsidRPr="007C1BC5">
        <w:rPr>
          <w:sz w:val="24"/>
        </w:rPr>
        <w:t>）</w:t>
      </w:r>
      <w:r w:rsidRPr="007C1BC5">
        <w:rPr>
          <w:rFonts w:hint="eastAsia"/>
          <w:sz w:val="24"/>
        </w:rPr>
        <w:t>。</w:t>
      </w:r>
      <w:r w:rsidRPr="007C1BC5">
        <w:rPr>
          <w:sz w:val="24"/>
        </w:rPr>
        <w:t xml:space="preserve">             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A.</w:t>
      </w:r>
      <w:r w:rsidRPr="007C1BC5">
        <w:rPr>
          <w:rFonts w:hint="eastAsia"/>
          <w:sz w:val="24"/>
        </w:rPr>
        <w:t>小于</w:t>
      </w:r>
      <w:r w:rsidRPr="007C1BC5">
        <w:rPr>
          <w:sz w:val="24"/>
        </w:rPr>
        <w:t>0.04</w:t>
      </w:r>
      <w:r w:rsidRPr="007C1BC5">
        <w:rPr>
          <w:rFonts w:hint="eastAsia"/>
          <w:sz w:val="24"/>
        </w:rPr>
        <w:t xml:space="preserve"> </w:t>
      </w:r>
      <w:r w:rsidRPr="007C1BC5">
        <w:rPr>
          <w:sz w:val="24"/>
        </w:rPr>
        <w:t xml:space="preserve">    B.</w:t>
      </w:r>
      <w:r w:rsidRPr="007C1BC5">
        <w:rPr>
          <w:rFonts w:hint="eastAsia"/>
          <w:sz w:val="24"/>
        </w:rPr>
        <w:t>不大于</w:t>
      </w:r>
      <w:r w:rsidRPr="007C1BC5">
        <w:rPr>
          <w:sz w:val="24"/>
        </w:rPr>
        <w:t>0.04mm</w:t>
      </w:r>
      <w:r w:rsidRPr="007C1BC5">
        <w:rPr>
          <w:rFonts w:hint="eastAsia"/>
          <w:sz w:val="24"/>
        </w:rPr>
        <w:t xml:space="preserve">     </w:t>
      </w:r>
      <w:r w:rsidRPr="007C1BC5">
        <w:rPr>
          <w:sz w:val="24"/>
        </w:rPr>
        <w:t>C.</w:t>
      </w:r>
      <w:r w:rsidRPr="007C1BC5">
        <w:rPr>
          <w:rFonts w:hint="eastAsia"/>
          <w:sz w:val="24"/>
        </w:rPr>
        <w:t>等于</w:t>
      </w:r>
      <w:r w:rsidRPr="007C1BC5">
        <w:rPr>
          <w:sz w:val="24"/>
        </w:rPr>
        <w:t>0.04mm</w:t>
      </w:r>
      <w:r w:rsidRPr="007C1BC5">
        <w:rPr>
          <w:rFonts w:hint="eastAsia"/>
          <w:sz w:val="24"/>
        </w:rPr>
        <w:t xml:space="preserve"> </w:t>
      </w:r>
      <w:r w:rsidRPr="007C1BC5">
        <w:rPr>
          <w:sz w:val="24"/>
        </w:rPr>
        <w:t xml:space="preserve">   D.</w:t>
      </w:r>
      <w:r w:rsidRPr="007C1BC5">
        <w:rPr>
          <w:rFonts w:hint="eastAsia"/>
          <w:sz w:val="24"/>
        </w:rPr>
        <w:t>不小于</w:t>
      </w:r>
      <w:smartTag w:uri="urn:schemas-microsoft-com:office:smarttags" w:element="chmetcnv">
        <w:smartTagPr>
          <w:attr w:name="UnitName" w:val="mm"/>
          <w:attr w:name="SourceValue" w:val=".04"/>
          <w:attr w:name="HasSpace" w:val="False"/>
          <w:attr w:name="Negative" w:val="False"/>
          <w:attr w:name="NumberType" w:val="1"/>
          <w:attr w:name="TCSC" w:val="0"/>
        </w:smartTagPr>
        <w:r w:rsidRPr="007C1BC5">
          <w:rPr>
            <w:sz w:val="24"/>
          </w:rPr>
          <w:t>0.04mm</w:t>
        </w:r>
      </w:smartTag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>9</w:t>
      </w:r>
      <w:r w:rsidRPr="007C1BC5">
        <w:rPr>
          <w:rFonts w:hint="eastAsia"/>
          <w:sz w:val="24"/>
        </w:rPr>
        <w:t>．</w:t>
      </w:r>
      <w:r w:rsidRPr="007C1BC5">
        <w:rPr>
          <w:sz w:val="24"/>
        </w:rPr>
        <w:t>孔的体外作用尺寸</w:t>
      </w:r>
      <w:r w:rsidRPr="007C1BC5">
        <w:rPr>
          <w:rFonts w:hint="eastAsia"/>
          <w:sz w:val="24"/>
        </w:rPr>
        <w:t>（</w:t>
      </w:r>
      <w:r w:rsidRPr="007C1BC5">
        <w:rPr>
          <w:rFonts w:hint="eastAsia"/>
          <w:sz w:val="24"/>
        </w:rPr>
        <w:t xml:space="preserve">   </w:t>
      </w:r>
      <w:r w:rsidRPr="007C1BC5">
        <w:rPr>
          <w:rFonts w:hint="eastAsia"/>
          <w:sz w:val="24"/>
        </w:rPr>
        <w:t>）</w:t>
      </w:r>
      <w:r w:rsidRPr="007C1BC5">
        <w:rPr>
          <w:sz w:val="24"/>
        </w:rPr>
        <w:t>其实际尺寸，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A.</w:t>
      </w:r>
      <w:r w:rsidRPr="007C1BC5">
        <w:rPr>
          <w:sz w:val="24"/>
        </w:rPr>
        <w:t>不大于</w:t>
      </w:r>
      <w:r w:rsidRPr="007C1BC5">
        <w:rPr>
          <w:sz w:val="24"/>
        </w:rPr>
        <w:t xml:space="preserve">     B.</w:t>
      </w:r>
      <w:r w:rsidRPr="007C1BC5">
        <w:rPr>
          <w:sz w:val="24"/>
        </w:rPr>
        <w:t>不小于</w:t>
      </w:r>
      <w:r w:rsidRPr="007C1BC5">
        <w:rPr>
          <w:sz w:val="24"/>
        </w:rPr>
        <w:t xml:space="preserve">     C.</w:t>
      </w:r>
      <w:r w:rsidRPr="007C1BC5">
        <w:rPr>
          <w:sz w:val="24"/>
        </w:rPr>
        <w:t>大于</w:t>
      </w:r>
      <w:r w:rsidRPr="007C1BC5">
        <w:rPr>
          <w:sz w:val="24"/>
        </w:rPr>
        <w:t xml:space="preserve">     D.</w:t>
      </w:r>
      <w:r w:rsidRPr="007C1BC5">
        <w:rPr>
          <w:sz w:val="24"/>
        </w:rPr>
        <w:t>等于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>10.</w:t>
      </w:r>
      <w:r w:rsidRPr="007C1BC5">
        <w:rPr>
          <w:rFonts w:hint="eastAsia"/>
          <w:sz w:val="24"/>
        </w:rPr>
        <w:t>通规按被测对象的</w:t>
      </w:r>
      <w:r w:rsidRPr="007C1BC5">
        <w:rPr>
          <w:sz w:val="24"/>
        </w:rPr>
        <w:t>（</w:t>
      </w:r>
      <w:r w:rsidRPr="007C1BC5">
        <w:rPr>
          <w:sz w:val="24"/>
        </w:rPr>
        <w:t xml:space="preserve">    </w:t>
      </w:r>
      <w:r w:rsidRPr="007C1BC5">
        <w:rPr>
          <w:sz w:val="24"/>
        </w:rPr>
        <w:t>）</w:t>
      </w:r>
      <w:r w:rsidRPr="007C1BC5">
        <w:rPr>
          <w:rFonts w:hint="eastAsia"/>
          <w:sz w:val="24"/>
        </w:rPr>
        <w:t>制造</w:t>
      </w:r>
      <w:r w:rsidRPr="007C1BC5">
        <w:rPr>
          <w:sz w:val="24"/>
        </w:rPr>
        <w:t>。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</w:t>
      </w:r>
      <w:r w:rsidRPr="007C1BC5">
        <w:rPr>
          <w:sz w:val="24"/>
        </w:rPr>
        <w:t>．</w:t>
      </w:r>
      <w:r w:rsidRPr="007C1BC5">
        <w:rPr>
          <w:rFonts w:hint="eastAsia"/>
          <w:sz w:val="24"/>
        </w:rPr>
        <w:t>最大极限尺寸</w:t>
      </w:r>
      <w:r w:rsidRPr="007C1BC5">
        <w:rPr>
          <w:sz w:val="24"/>
        </w:rPr>
        <w:t xml:space="preserve">   B. </w:t>
      </w:r>
      <w:r w:rsidRPr="007C1BC5">
        <w:rPr>
          <w:rFonts w:hint="eastAsia"/>
          <w:sz w:val="24"/>
        </w:rPr>
        <w:t>最大实体尺寸</w:t>
      </w:r>
      <w:r w:rsidRPr="007C1BC5">
        <w:rPr>
          <w:sz w:val="24"/>
        </w:rPr>
        <w:t xml:space="preserve">   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sz w:val="24"/>
        </w:rPr>
        <w:t xml:space="preserve"> </w:t>
      </w:r>
      <w:r w:rsidR="007C1BC5">
        <w:rPr>
          <w:rFonts w:hint="eastAsia"/>
          <w:sz w:val="24"/>
        </w:rPr>
        <w:t xml:space="preserve">  </w:t>
      </w:r>
      <w:r w:rsidRPr="007C1BC5">
        <w:rPr>
          <w:sz w:val="24"/>
        </w:rPr>
        <w:t>C.</w:t>
      </w:r>
      <w:r w:rsidRPr="007C1BC5">
        <w:rPr>
          <w:rFonts w:hint="eastAsia"/>
          <w:sz w:val="24"/>
        </w:rPr>
        <w:t xml:space="preserve"> </w:t>
      </w:r>
      <w:r w:rsidRPr="007C1BC5">
        <w:rPr>
          <w:rFonts w:hint="eastAsia"/>
          <w:sz w:val="24"/>
        </w:rPr>
        <w:t>最小极限尺寸</w:t>
      </w:r>
      <w:r w:rsidRPr="007C1BC5">
        <w:rPr>
          <w:rFonts w:hint="eastAsia"/>
          <w:sz w:val="24"/>
        </w:rPr>
        <w:t xml:space="preserve">    D. </w:t>
      </w:r>
      <w:r w:rsidRPr="007C1BC5">
        <w:rPr>
          <w:rFonts w:hint="eastAsia"/>
          <w:sz w:val="24"/>
        </w:rPr>
        <w:t>最小实体尺寸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>11.</w:t>
      </w:r>
      <w:r w:rsidRPr="007C1BC5">
        <w:rPr>
          <w:rFonts w:hint="eastAsia"/>
          <w:sz w:val="24"/>
        </w:rPr>
        <w:t>在实际生产中，为消除螺距误差对其旋合性的影响，采取</w:t>
      </w:r>
      <w:r w:rsidRPr="007C1BC5">
        <w:rPr>
          <w:rFonts w:hint="eastAsia"/>
          <w:sz w:val="24"/>
        </w:rPr>
        <w:t xml:space="preserve">  </w:t>
      </w:r>
      <w:r w:rsidRPr="007C1BC5">
        <w:rPr>
          <w:rFonts w:hint="eastAsia"/>
          <w:sz w:val="24"/>
        </w:rPr>
        <w:t>（</w:t>
      </w:r>
      <w:r w:rsidRPr="007C1BC5">
        <w:rPr>
          <w:rFonts w:hint="eastAsia"/>
          <w:sz w:val="24"/>
        </w:rPr>
        <w:t xml:space="preserve">  </w:t>
      </w:r>
      <w:r w:rsidRPr="007C1BC5">
        <w:rPr>
          <w:rFonts w:hint="eastAsia"/>
          <w:sz w:val="24"/>
        </w:rPr>
        <w:t>）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rFonts w:hint="eastAsia"/>
          <w:sz w:val="24"/>
        </w:rPr>
        <w:t>A</w:t>
      </w:r>
      <w:r w:rsidRPr="007C1BC5">
        <w:rPr>
          <w:rFonts w:hint="eastAsia"/>
          <w:sz w:val="24"/>
        </w:rPr>
        <w:t>外螺纹中径增大，内螺纹中径减小</w:t>
      </w:r>
      <w:r w:rsidRPr="007C1BC5">
        <w:rPr>
          <w:rFonts w:hint="eastAsia"/>
          <w:sz w:val="24"/>
        </w:rPr>
        <w:t xml:space="preserve">    B</w:t>
      </w:r>
      <w:r w:rsidRPr="007C1BC5">
        <w:rPr>
          <w:rFonts w:hint="eastAsia"/>
          <w:sz w:val="24"/>
        </w:rPr>
        <w:t>内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外螺纹中径同时减小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rFonts w:hint="eastAsia"/>
          <w:sz w:val="24"/>
        </w:rPr>
        <w:t>C</w:t>
      </w:r>
      <w:r w:rsidRPr="007C1BC5">
        <w:rPr>
          <w:rFonts w:hint="eastAsia"/>
          <w:sz w:val="24"/>
        </w:rPr>
        <w:t>外螺纹中径减小，内螺纹中径增大</w:t>
      </w:r>
      <w:r w:rsidRPr="007C1BC5">
        <w:rPr>
          <w:rFonts w:hint="eastAsia"/>
          <w:sz w:val="24"/>
        </w:rPr>
        <w:t xml:space="preserve">    D</w:t>
      </w:r>
      <w:r w:rsidRPr="007C1BC5">
        <w:rPr>
          <w:rFonts w:hint="eastAsia"/>
          <w:sz w:val="24"/>
        </w:rPr>
        <w:t>内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外螺纹中径同时增大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>12.</w:t>
      </w:r>
      <w:r w:rsidRPr="007C1BC5">
        <w:rPr>
          <w:sz w:val="24"/>
        </w:rPr>
        <w:t>滚动轴承内圈与基本偏差为</w:t>
      </w:r>
      <w:r w:rsidRPr="007C1BC5">
        <w:rPr>
          <w:rFonts w:hint="eastAsia"/>
          <w:sz w:val="24"/>
        </w:rPr>
        <w:t>k</w:t>
      </w:r>
      <w:r w:rsidRPr="007C1BC5">
        <w:rPr>
          <w:sz w:val="24"/>
        </w:rPr>
        <w:t>的轴颈</w:t>
      </w:r>
      <w:r w:rsidRPr="007C1BC5">
        <w:rPr>
          <w:rFonts w:hint="eastAsia"/>
          <w:sz w:val="24"/>
        </w:rPr>
        <w:t>的配合与基本尺寸相同的普通孔轴</w:t>
      </w:r>
      <w:r w:rsidRPr="007C1BC5">
        <w:rPr>
          <w:rFonts w:hint="eastAsia"/>
          <w:sz w:val="24"/>
        </w:rPr>
        <w:t xml:space="preserve">H/k </w:t>
      </w:r>
      <w:r w:rsidRPr="007C1BC5">
        <w:rPr>
          <w:rFonts w:hint="eastAsia"/>
          <w:sz w:val="24"/>
        </w:rPr>
        <w:t>配合相比，</w:t>
      </w:r>
      <w:r w:rsidRPr="007C1BC5">
        <w:rPr>
          <w:rFonts w:hint="eastAsia"/>
          <w:sz w:val="24"/>
        </w:rPr>
        <w:t>(    )</w:t>
      </w:r>
      <w:r w:rsidRPr="007C1BC5">
        <w:rPr>
          <w:rFonts w:hint="eastAsia"/>
          <w:sz w:val="24"/>
        </w:rPr>
        <w:t>。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rFonts w:hint="eastAsia"/>
          <w:sz w:val="24"/>
        </w:rPr>
        <w:t>A</w:t>
      </w:r>
      <w:r w:rsidRPr="007C1BC5">
        <w:rPr>
          <w:rFonts w:hint="eastAsia"/>
          <w:sz w:val="24"/>
        </w:rPr>
        <w:t>．前者松</w:t>
      </w:r>
      <w:r w:rsidRPr="007C1BC5">
        <w:rPr>
          <w:rFonts w:hint="eastAsia"/>
          <w:sz w:val="24"/>
        </w:rPr>
        <w:t xml:space="preserve">    B.</w:t>
      </w:r>
      <w:r w:rsidRPr="007C1BC5">
        <w:rPr>
          <w:rFonts w:hint="eastAsia"/>
          <w:sz w:val="24"/>
        </w:rPr>
        <w:t>前者紧</w:t>
      </w:r>
      <w:r w:rsidRPr="007C1BC5">
        <w:rPr>
          <w:rFonts w:hint="eastAsia"/>
          <w:sz w:val="24"/>
        </w:rPr>
        <w:t xml:space="preserve">    C.  </w:t>
      </w:r>
      <w:r w:rsidRPr="007C1BC5">
        <w:rPr>
          <w:rFonts w:hint="eastAsia"/>
          <w:sz w:val="24"/>
        </w:rPr>
        <w:t>二者松紧程度相同</w:t>
      </w:r>
      <w:r w:rsidRPr="007C1BC5">
        <w:rPr>
          <w:rFonts w:hint="eastAsia"/>
          <w:sz w:val="24"/>
        </w:rPr>
        <w:t xml:space="preserve">    D. </w:t>
      </w:r>
      <w:r w:rsidRPr="007C1BC5">
        <w:rPr>
          <w:rFonts w:hint="eastAsia"/>
          <w:sz w:val="24"/>
        </w:rPr>
        <w:t>无法比较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>1</w:t>
      </w:r>
      <w:r w:rsidR="007C1BC5" w:rsidRPr="007C1BC5">
        <w:rPr>
          <w:rFonts w:hint="eastAsia"/>
          <w:sz w:val="24"/>
        </w:rPr>
        <w:t>3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当尺寸链中所有增环都为最大极限尺寸，而所有减环都为最小极限尺寸，封闭环尺寸为</w:t>
      </w:r>
      <w:r w:rsidRPr="007C1BC5">
        <w:rPr>
          <w:rFonts w:hint="eastAsia"/>
          <w:sz w:val="24"/>
        </w:rPr>
        <w:t xml:space="preserve">  </w:t>
      </w:r>
      <w:r w:rsidRPr="007C1BC5">
        <w:rPr>
          <w:rFonts w:hint="eastAsia"/>
          <w:sz w:val="24"/>
        </w:rPr>
        <w:t>（</w:t>
      </w:r>
      <w:r w:rsidRPr="007C1BC5">
        <w:rPr>
          <w:rFonts w:hint="eastAsia"/>
          <w:sz w:val="24"/>
        </w:rPr>
        <w:t xml:space="preserve">    </w:t>
      </w:r>
      <w:r w:rsidRPr="007C1BC5">
        <w:rPr>
          <w:rFonts w:hint="eastAsia"/>
          <w:sz w:val="24"/>
        </w:rPr>
        <w:t>）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rFonts w:hint="eastAsia"/>
          <w:sz w:val="24"/>
        </w:rPr>
        <w:t>A.</w:t>
      </w:r>
      <w:r w:rsidRPr="007C1BC5">
        <w:rPr>
          <w:rFonts w:hint="eastAsia"/>
          <w:sz w:val="24"/>
        </w:rPr>
        <w:t>最大极限尺寸</w:t>
      </w:r>
      <w:r w:rsidRPr="007C1BC5">
        <w:rPr>
          <w:rFonts w:hint="eastAsia"/>
          <w:sz w:val="24"/>
        </w:rPr>
        <w:t xml:space="preserve">    B.</w:t>
      </w:r>
      <w:r w:rsidRPr="007C1BC5">
        <w:rPr>
          <w:rFonts w:hint="eastAsia"/>
          <w:sz w:val="24"/>
        </w:rPr>
        <w:t>最小极限尺寸</w:t>
      </w:r>
      <w:r w:rsidRPr="007C1BC5">
        <w:rPr>
          <w:rFonts w:hint="eastAsia"/>
          <w:sz w:val="24"/>
        </w:rPr>
        <w:t xml:space="preserve">    C.</w:t>
      </w:r>
      <w:r w:rsidRPr="007C1BC5">
        <w:rPr>
          <w:rFonts w:hint="eastAsia"/>
          <w:sz w:val="24"/>
        </w:rPr>
        <w:t>基本尺寸</w:t>
      </w:r>
      <w:r w:rsidRPr="007C1BC5">
        <w:rPr>
          <w:rFonts w:hint="eastAsia"/>
          <w:sz w:val="24"/>
        </w:rPr>
        <w:t xml:space="preserve">    D.</w:t>
      </w:r>
      <w:r w:rsidRPr="007C1BC5">
        <w:rPr>
          <w:rFonts w:hint="eastAsia"/>
          <w:sz w:val="24"/>
        </w:rPr>
        <w:t>无法确定</w:t>
      </w:r>
      <w:r w:rsidRPr="007C1BC5">
        <w:rPr>
          <w:rFonts w:hint="eastAsia"/>
          <w:sz w:val="24"/>
        </w:rPr>
        <w:t xml:space="preserve"> </w:t>
      </w:r>
    </w:p>
    <w:p w:rsidR="00C12918" w:rsidRPr="007C1BC5" w:rsidRDefault="00C12918" w:rsidP="007C1BC5">
      <w:pPr>
        <w:spacing w:line="380" w:lineRule="exact"/>
        <w:rPr>
          <w:sz w:val="24"/>
        </w:rPr>
      </w:pPr>
      <w:r w:rsidRPr="007C1BC5">
        <w:rPr>
          <w:rFonts w:hint="eastAsia"/>
          <w:sz w:val="24"/>
        </w:rPr>
        <w:t>1</w:t>
      </w:r>
      <w:r w:rsidR="007C1BC5" w:rsidRPr="007C1BC5">
        <w:rPr>
          <w:rFonts w:hint="eastAsia"/>
          <w:sz w:val="24"/>
        </w:rPr>
        <w:t>4</w:t>
      </w:r>
      <w:r w:rsidRPr="007C1BC5">
        <w:rPr>
          <w:rFonts w:hint="eastAsia"/>
          <w:sz w:val="24"/>
        </w:rPr>
        <w:t>.</w:t>
      </w:r>
      <w:r w:rsidRPr="007C1BC5">
        <w:rPr>
          <w:rFonts w:hint="eastAsia"/>
          <w:sz w:val="24"/>
        </w:rPr>
        <w:t>径向全跳动公差带的形状与</w:t>
      </w:r>
      <w:r w:rsidRPr="007C1BC5">
        <w:rPr>
          <w:sz w:val="24"/>
        </w:rPr>
        <w:t xml:space="preserve">  </w:t>
      </w:r>
      <w:r w:rsidRPr="007C1BC5">
        <w:rPr>
          <w:sz w:val="24"/>
        </w:rPr>
        <w:t>（</w:t>
      </w:r>
      <w:r w:rsidRPr="007C1BC5">
        <w:rPr>
          <w:sz w:val="24"/>
        </w:rPr>
        <w:t xml:space="preserve">    </w:t>
      </w:r>
      <w:r w:rsidRPr="007C1BC5">
        <w:rPr>
          <w:sz w:val="24"/>
        </w:rPr>
        <w:t>）</w:t>
      </w:r>
      <w:r w:rsidRPr="007C1BC5">
        <w:rPr>
          <w:sz w:val="24"/>
        </w:rPr>
        <w:t xml:space="preserve"> </w:t>
      </w:r>
      <w:r w:rsidRPr="007C1BC5">
        <w:rPr>
          <w:rFonts w:hint="eastAsia"/>
          <w:sz w:val="24"/>
        </w:rPr>
        <w:t>的公差带形状相同。</w:t>
      </w:r>
    </w:p>
    <w:p w:rsidR="00C12918" w:rsidRPr="007C1BC5" w:rsidRDefault="00C12918" w:rsidP="007C1BC5">
      <w:pPr>
        <w:spacing w:line="380" w:lineRule="exact"/>
        <w:ind w:firstLineChars="100" w:firstLine="240"/>
        <w:rPr>
          <w:sz w:val="24"/>
        </w:rPr>
      </w:pPr>
      <w:r w:rsidRPr="007C1BC5">
        <w:rPr>
          <w:sz w:val="24"/>
        </w:rPr>
        <w:t>A.</w:t>
      </w:r>
      <w:r w:rsidRPr="007C1BC5">
        <w:rPr>
          <w:rFonts w:hint="eastAsia"/>
          <w:sz w:val="24"/>
        </w:rPr>
        <w:t xml:space="preserve"> </w:t>
      </w:r>
      <w:r w:rsidRPr="007C1BC5">
        <w:rPr>
          <w:rFonts w:hint="eastAsia"/>
          <w:sz w:val="24"/>
        </w:rPr>
        <w:t>圆柱度</w:t>
      </w:r>
      <w:r w:rsidRPr="007C1BC5">
        <w:rPr>
          <w:sz w:val="24"/>
        </w:rPr>
        <w:t xml:space="preserve">   </w:t>
      </w:r>
      <w:r w:rsidRPr="007C1BC5">
        <w:rPr>
          <w:rFonts w:hint="eastAsia"/>
          <w:sz w:val="24"/>
        </w:rPr>
        <w:t xml:space="preserve">  </w:t>
      </w:r>
      <w:r w:rsidRPr="007C1BC5">
        <w:rPr>
          <w:sz w:val="24"/>
        </w:rPr>
        <w:t>B.</w:t>
      </w:r>
      <w:r w:rsidRPr="007C1BC5">
        <w:rPr>
          <w:rFonts w:hint="eastAsia"/>
          <w:sz w:val="24"/>
        </w:rPr>
        <w:t xml:space="preserve"> </w:t>
      </w:r>
      <w:r w:rsidRPr="007C1BC5">
        <w:rPr>
          <w:rFonts w:hint="eastAsia"/>
          <w:sz w:val="24"/>
        </w:rPr>
        <w:t>圆度</w:t>
      </w:r>
      <w:r w:rsidRPr="007C1BC5">
        <w:rPr>
          <w:rFonts w:hint="eastAsia"/>
          <w:sz w:val="24"/>
        </w:rPr>
        <w:t xml:space="preserve">      </w:t>
      </w:r>
      <w:r w:rsidRPr="007C1BC5">
        <w:rPr>
          <w:sz w:val="24"/>
        </w:rPr>
        <w:t>C.</w:t>
      </w:r>
      <w:r w:rsidRPr="007C1BC5">
        <w:rPr>
          <w:rFonts w:hint="eastAsia"/>
          <w:sz w:val="24"/>
        </w:rPr>
        <w:t xml:space="preserve"> </w:t>
      </w:r>
      <w:r w:rsidRPr="007C1BC5">
        <w:rPr>
          <w:rFonts w:hint="eastAsia"/>
          <w:sz w:val="24"/>
        </w:rPr>
        <w:t>同轴度</w:t>
      </w:r>
      <w:r w:rsidRPr="007C1BC5">
        <w:rPr>
          <w:sz w:val="24"/>
        </w:rPr>
        <w:t xml:space="preserve">    D.</w:t>
      </w:r>
      <w:r w:rsidRPr="007C1BC5">
        <w:rPr>
          <w:rFonts w:hint="eastAsia"/>
          <w:sz w:val="24"/>
        </w:rPr>
        <w:t xml:space="preserve"> </w:t>
      </w:r>
      <w:r w:rsidRPr="007C1BC5">
        <w:rPr>
          <w:rFonts w:hint="eastAsia"/>
          <w:sz w:val="24"/>
        </w:rPr>
        <w:t>线的位置度</w:t>
      </w:r>
    </w:p>
    <w:p w:rsidR="007C1BC5" w:rsidRDefault="007C1BC5" w:rsidP="007C1BC5">
      <w:pPr>
        <w:spacing w:line="380" w:lineRule="exact"/>
        <w:rPr>
          <w:sz w:val="24"/>
        </w:rPr>
      </w:pPr>
      <w:r>
        <w:rPr>
          <w:rFonts w:hint="eastAsia"/>
          <w:sz w:val="24"/>
        </w:rPr>
        <w:t>15</w:t>
      </w:r>
      <w:r>
        <w:rPr>
          <w:rFonts w:hint="eastAsia"/>
          <w:sz w:val="24"/>
        </w:rPr>
        <w:t>、配合公差越大，配合精度越</w:t>
      </w:r>
    </w:p>
    <w:p w:rsidR="007C1BC5" w:rsidRDefault="007C1BC5" w:rsidP="007C1BC5">
      <w:pPr>
        <w:spacing w:line="380" w:lineRule="exact"/>
        <w:ind w:firstLineChars="100" w:firstLine="240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、越高</w:t>
      </w:r>
      <w:r>
        <w:rPr>
          <w:sz w:val="24"/>
        </w:rPr>
        <w:t xml:space="preserve">    B</w:t>
      </w:r>
      <w:r>
        <w:rPr>
          <w:rFonts w:hint="eastAsia"/>
          <w:sz w:val="24"/>
        </w:rPr>
        <w:t>、越低</w:t>
      </w:r>
      <w:r>
        <w:rPr>
          <w:sz w:val="24"/>
        </w:rPr>
        <w:t xml:space="preserve">     C</w:t>
      </w:r>
      <w:r>
        <w:rPr>
          <w:rFonts w:hint="eastAsia"/>
          <w:sz w:val="24"/>
        </w:rPr>
        <w:t>、配合公差和配合精度没有关系</w:t>
      </w:r>
    </w:p>
    <w:p w:rsidR="007C1BC5" w:rsidRDefault="007C1BC5" w:rsidP="007C1BC5">
      <w:pPr>
        <w:spacing w:line="380" w:lineRule="exact"/>
        <w:rPr>
          <w:sz w:val="24"/>
        </w:rPr>
      </w:pPr>
      <w:r>
        <w:rPr>
          <w:rFonts w:hint="eastAsia"/>
          <w:sz w:val="24"/>
        </w:rPr>
        <w:t>16</w:t>
      </w:r>
      <w:r>
        <w:rPr>
          <w:rFonts w:hint="eastAsia"/>
          <w:sz w:val="24"/>
        </w:rPr>
        <w:t>、下列配合应该采用基孔制配合的是</w:t>
      </w:r>
      <w:r>
        <w:rPr>
          <w:sz w:val="24"/>
        </w:rPr>
        <w:t xml:space="preserve">   </w:t>
      </w:r>
    </w:p>
    <w:p w:rsidR="007C1BC5" w:rsidRDefault="007C1BC5" w:rsidP="007C1BC5">
      <w:pPr>
        <w:spacing w:line="380" w:lineRule="exact"/>
        <w:ind w:firstLineChars="100" w:firstLine="240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、轴承外圈与轴承座孔之间的配合</w:t>
      </w:r>
      <w:r>
        <w:rPr>
          <w:sz w:val="24"/>
        </w:rPr>
        <w:t xml:space="preserve">  B</w:t>
      </w:r>
      <w:r>
        <w:rPr>
          <w:rFonts w:hint="eastAsia"/>
          <w:sz w:val="24"/>
        </w:rPr>
        <w:t>、</w:t>
      </w:r>
      <w:r>
        <w:rPr>
          <w:sz w:val="24"/>
        </w:rPr>
        <w:t xml:space="preserve"> </w:t>
      </w:r>
      <w:r>
        <w:rPr>
          <w:rFonts w:hint="eastAsia"/>
          <w:sz w:val="24"/>
        </w:rPr>
        <w:t>普通平键与键槽的配合</w:t>
      </w:r>
    </w:p>
    <w:p w:rsidR="007C1BC5" w:rsidRDefault="007C1BC5" w:rsidP="007C1BC5">
      <w:pPr>
        <w:spacing w:line="380" w:lineRule="exact"/>
        <w:ind w:firstLineChars="100" w:firstLine="240"/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</w:rPr>
        <w:t>、冷拔钢轴与轴上零件的配合</w:t>
      </w:r>
      <w:r>
        <w:rPr>
          <w:sz w:val="24"/>
        </w:rPr>
        <w:t xml:space="preserve">      D</w:t>
      </w:r>
      <w:r>
        <w:rPr>
          <w:rFonts w:hint="eastAsia"/>
          <w:sz w:val="24"/>
        </w:rPr>
        <w:t>、</w:t>
      </w:r>
      <w:r>
        <w:rPr>
          <w:sz w:val="24"/>
        </w:rPr>
        <w:t xml:space="preserve"> </w:t>
      </w:r>
      <w:r>
        <w:rPr>
          <w:rFonts w:hint="eastAsia"/>
          <w:sz w:val="24"/>
        </w:rPr>
        <w:t>轴承内圈与轴颈的配合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17</w:t>
      </w:r>
      <w:r w:rsidR="00C12918">
        <w:rPr>
          <w:rFonts w:hint="eastAsia"/>
          <w:sz w:val="24"/>
        </w:rPr>
        <w:t>、下列配合应该采用基孔制配合的是</w:t>
      </w:r>
      <w:r w:rsidR="00C12918">
        <w:rPr>
          <w:rFonts w:hint="eastAsia"/>
          <w:sz w:val="24"/>
        </w:rPr>
        <w:t xml:space="preserve">  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</w:p>
    <w:p w:rsidR="00C12918" w:rsidRDefault="00C12918" w:rsidP="007C1BC5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、轴承外圈与轴承座孔之间的配合</w:t>
      </w:r>
      <w:r>
        <w:rPr>
          <w:rFonts w:hint="eastAsia"/>
          <w:sz w:val="24"/>
        </w:rPr>
        <w:t xml:space="preserve">  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普通平键与键槽的配合</w:t>
      </w:r>
    </w:p>
    <w:p w:rsidR="00C12918" w:rsidRDefault="00C12918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ab/>
        <w:t>C</w:t>
      </w:r>
      <w:r>
        <w:rPr>
          <w:rFonts w:hint="eastAsia"/>
          <w:sz w:val="24"/>
        </w:rPr>
        <w:t>、冷拔钢轴与轴上零件的配合</w:t>
      </w:r>
      <w:r>
        <w:rPr>
          <w:rFonts w:hint="eastAsia"/>
          <w:sz w:val="24"/>
        </w:rPr>
        <w:t xml:space="preserve">      D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轴承内圈与轴颈的配合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18</w:t>
      </w:r>
      <w:r w:rsidR="00C12918">
        <w:rPr>
          <w:rFonts w:hint="eastAsia"/>
          <w:sz w:val="24"/>
        </w:rPr>
        <w:t>、下列代号所表示的基本偏差数值为负的是</w:t>
      </w:r>
      <w:r w:rsidR="00C12918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  <w:r w:rsidR="00C12918">
        <w:rPr>
          <w:rFonts w:hint="eastAsia"/>
          <w:sz w:val="24"/>
        </w:rPr>
        <w:t xml:space="preserve">   </w:t>
      </w:r>
    </w:p>
    <w:p w:rsidR="00C12918" w:rsidRDefault="00C12918" w:rsidP="00C12918">
      <w:pPr>
        <w:spacing w:line="380" w:lineRule="exact"/>
        <w:ind w:firstLineChars="377" w:firstLine="905"/>
        <w:rPr>
          <w:rFonts w:hint="eastAsia"/>
          <w:sz w:val="24"/>
        </w:rPr>
      </w:pPr>
      <w:r>
        <w:rPr>
          <w:rFonts w:hint="eastAsia"/>
          <w:sz w:val="24"/>
        </w:rPr>
        <w:t xml:space="preserve">A   </w:t>
      </w:r>
      <w:r>
        <w:rPr>
          <w:sz w:val="24"/>
        </w:rPr>
        <w:t>f</w:t>
      </w:r>
      <w:r>
        <w:rPr>
          <w:rFonts w:hint="eastAsia"/>
          <w:sz w:val="24"/>
        </w:rPr>
        <w:t xml:space="preserve">      B  D     C </w:t>
      </w:r>
      <w:r>
        <w:rPr>
          <w:rFonts w:hint="eastAsia"/>
          <w:sz w:val="24"/>
        </w:rPr>
        <w:t>基准轴</w:t>
      </w:r>
      <w:r>
        <w:rPr>
          <w:rFonts w:hint="eastAsia"/>
          <w:sz w:val="24"/>
        </w:rPr>
        <w:t xml:space="preserve">     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19</w:t>
      </w:r>
      <w:r w:rsidR="00C12918">
        <w:rPr>
          <w:rFonts w:hint="eastAsia"/>
          <w:sz w:val="24"/>
        </w:rPr>
        <w:t>、基本偏差代号为</w:t>
      </w:r>
      <w:r w:rsidR="00C12918">
        <w:rPr>
          <w:rFonts w:hint="eastAsia"/>
          <w:sz w:val="24"/>
        </w:rPr>
        <w:t>js</w:t>
      </w:r>
      <w:r w:rsidR="00C12918">
        <w:rPr>
          <w:rFonts w:hint="eastAsia"/>
          <w:sz w:val="24"/>
        </w:rPr>
        <w:t>的轴，与基准孔组成</w:t>
      </w:r>
      <w:r w:rsidR="00C12918">
        <w:rPr>
          <w:rFonts w:hint="eastAsia"/>
          <w:sz w:val="24"/>
        </w:rPr>
        <w:t xml:space="preserve">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</w:p>
    <w:p w:rsidR="00C12918" w:rsidRDefault="00C12918" w:rsidP="00C12918">
      <w:pPr>
        <w:spacing w:line="380" w:lineRule="exact"/>
        <w:ind w:firstLineChars="377" w:firstLine="905"/>
        <w:rPr>
          <w:rFonts w:hint="eastAsia"/>
          <w:sz w:val="24"/>
        </w:rPr>
      </w:pPr>
      <w:r>
        <w:rPr>
          <w:rFonts w:hint="eastAsia"/>
          <w:sz w:val="24"/>
        </w:rPr>
        <w:t xml:space="preserve">A  </w:t>
      </w:r>
      <w:r>
        <w:rPr>
          <w:rFonts w:hint="eastAsia"/>
          <w:sz w:val="24"/>
        </w:rPr>
        <w:t>间隙配合</w:t>
      </w:r>
      <w:r>
        <w:rPr>
          <w:rFonts w:hint="eastAsia"/>
          <w:sz w:val="24"/>
        </w:rPr>
        <w:t xml:space="preserve">      B</w:t>
      </w:r>
      <w:r>
        <w:rPr>
          <w:rFonts w:hint="eastAsia"/>
          <w:sz w:val="24"/>
        </w:rPr>
        <w:t>、过渡配合</w:t>
      </w:r>
      <w:r>
        <w:rPr>
          <w:rFonts w:hint="eastAsia"/>
          <w:sz w:val="24"/>
        </w:rPr>
        <w:t xml:space="preserve">     C </w:t>
      </w:r>
      <w:r>
        <w:rPr>
          <w:rFonts w:hint="eastAsia"/>
          <w:sz w:val="24"/>
        </w:rPr>
        <w:t>过盈配合</w:t>
      </w:r>
    </w:p>
    <w:p w:rsidR="007C1BC5" w:rsidRDefault="007C1BC5" w:rsidP="007C1BC5">
      <w:pPr>
        <w:spacing w:line="380" w:lineRule="exact"/>
        <w:rPr>
          <w:sz w:val="24"/>
        </w:rPr>
      </w:pPr>
      <w:r>
        <w:rPr>
          <w:rFonts w:hint="eastAsia"/>
          <w:sz w:val="24"/>
        </w:rPr>
        <w:t>20</w:t>
      </w:r>
      <w:r>
        <w:rPr>
          <w:rFonts w:hint="eastAsia"/>
          <w:sz w:val="24"/>
        </w:rPr>
        <w:t>、下列代号所表示的基本偏差数值为负数的是</w:t>
      </w:r>
      <w:r>
        <w:rPr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  <w:r>
        <w:rPr>
          <w:sz w:val="24"/>
        </w:rPr>
        <w:t xml:space="preserve">   </w:t>
      </w:r>
    </w:p>
    <w:p w:rsidR="007C1BC5" w:rsidRPr="007C1BC5" w:rsidRDefault="007C1BC5" w:rsidP="007C1BC5">
      <w:pPr>
        <w:spacing w:line="380" w:lineRule="exact"/>
        <w:ind w:firstLineChars="377" w:firstLine="905"/>
        <w:rPr>
          <w:rFonts w:hint="eastAsia"/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、</w:t>
      </w:r>
      <w:r>
        <w:rPr>
          <w:sz w:val="24"/>
        </w:rPr>
        <w:t>f      B</w:t>
      </w:r>
      <w:r>
        <w:rPr>
          <w:rFonts w:hint="eastAsia"/>
          <w:sz w:val="24"/>
        </w:rPr>
        <w:t>、</w:t>
      </w:r>
      <w:r>
        <w:rPr>
          <w:sz w:val="24"/>
        </w:rPr>
        <w:t>H     C</w:t>
      </w:r>
      <w:r>
        <w:rPr>
          <w:rFonts w:hint="eastAsia"/>
          <w:sz w:val="24"/>
        </w:rPr>
        <w:t>、</w:t>
      </w:r>
      <w:r>
        <w:rPr>
          <w:sz w:val="24"/>
        </w:rPr>
        <w:t>h     D</w:t>
      </w:r>
      <w:r>
        <w:rPr>
          <w:rFonts w:hint="eastAsia"/>
          <w:sz w:val="24"/>
        </w:rPr>
        <w:t>、</w:t>
      </w:r>
      <w:r>
        <w:rPr>
          <w:sz w:val="24"/>
        </w:rPr>
        <w:t>p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21</w:t>
      </w:r>
      <w:r w:rsidR="00C12918">
        <w:rPr>
          <w:rFonts w:hint="eastAsia"/>
          <w:sz w:val="24"/>
        </w:rPr>
        <w:t>、轴加工完成用光滑极限量规检验时，通端和止端都通过，则</w:t>
      </w:r>
      <w:r w:rsidR="00C12918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</w:p>
    <w:p w:rsidR="00C12918" w:rsidRDefault="00C12918" w:rsidP="00C12918">
      <w:pPr>
        <w:spacing w:line="380" w:lineRule="exact"/>
        <w:ind w:firstLineChars="377" w:firstLine="905"/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实际尺寸大于最大实体尺寸</w:t>
      </w:r>
      <w:r>
        <w:rPr>
          <w:rFonts w:hint="eastAsia"/>
          <w:sz w:val="24"/>
        </w:rPr>
        <w:t xml:space="preserve">   B</w:t>
      </w:r>
      <w:r>
        <w:rPr>
          <w:rFonts w:hint="eastAsia"/>
          <w:sz w:val="24"/>
        </w:rPr>
        <w:t>实际尺寸小于基本尺寸</w:t>
      </w:r>
    </w:p>
    <w:p w:rsidR="00C12918" w:rsidRDefault="00C12918" w:rsidP="00C12918">
      <w:pPr>
        <w:spacing w:line="380" w:lineRule="exact"/>
        <w:ind w:firstLineChars="377" w:firstLine="905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C</w:t>
      </w:r>
      <w:r>
        <w:rPr>
          <w:rFonts w:hint="eastAsia"/>
          <w:sz w:val="24"/>
        </w:rPr>
        <w:t>实际尺寸大于最小实体尺寸</w:t>
      </w:r>
      <w:r>
        <w:rPr>
          <w:rFonts w:hint="eastAsia"/>
          <w:sz w:val="24"/>
        </w:rPr>
        <w:t xml:space="preserve">   D</w:t>
      </w:r>
      <w:r>
        <w:rPr>
          <w:rFonts w:hint="eastAsia"/>
          <w:sz w:val="24"/>
        </w:rPr>
        <w:t>实际尺寸小于最小实体尺寸</w:t>
      </w:r>
    </w:p>
    <w:p w:rsidR="00C12918" w:rsidRDefault="00621351" w:rsidP="00C12918">
      <w:pPr>
        <w:spacing w:line="380" w:lineRule="exact"/>
        <w:ind w:left="480" w:hangingChars="200" w:hanging="480"/>
        <w:rPr>
          <w:rFonts w:hint="eastAsia"/>
          <w:sz w:val="24"/>
        </w:rPr>
      </w:pPr>
      <w:r>
        <w:rPr>
          <w:rFonts w:hint="eastAsia"/>
          <w:sz w:val="24"/>
        </w:rPr>
        <w:t>22</w:t>
      </w:r>
      <w:r w:rsidR="00C12918">
        <w:rPr>
          <w:rFonts w:hint="eastAsia"/>
          <w:sz w:val="24"/>
        </w:rPr>
        <w:t>、有形状误差的孔轴相配合时，其配合状态比实际尺寸相同的没有形状误差的孔轴的配合状态</w:t>
      </w:r>
      <w:r w:rsidR="00C12918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</w:p>
    <w:p w:rsidR="00C12918" w:rsidRDefault="00C12918" w:rsidP="00C12918">
      <w:pPr>
        <w:spacing w:line="380" w:lineRule="exact"/>
        <w:ind w:firstLineChars="377" w:firstLine="905"/>
        <w:rPr>
          <w:rFonts w:hint="eastAsia"/>
          <w:sz w:val="24"/>
        </w:rPr>
      </w:pPr>
      <w:r>
        <w:rPr>
          <w:rFonts w:hint="eastAsia"/>
          <w:sz w:val="24"/>
        </w:rPr>
        <w:t xml:space="preserve">A </w:t>
      </w:r>
      <w:r>
        <w:rPr>
          <w:rFonts w:hint="eastAsia"/>
          <w:sz w:val="24"/>
        </w:rPr>
        <w:t>要紧些</w:t>
      </w:r>
      <w:r>
        <w:rPr>
          <w:rFonts w:hint="eastAsia"/>
          <w:sz w:val="24"/>
        </w:rPr>
        <w:t xml:space="preserve">    B</w:t>
      </w:r>
      <w:r>
        <w:rPr>
          <w:rFonts w:hint="eastAsia"/>
          <w:sz w:val="24"/>
        </w:rPr>
        <w:t>要松些</w:t>
      </w:r>
      <w:r>
        <w:rPr>
          <w:rFonts w:hint="eastAsia"/>
          <w:sz w:val="24"/>
        </w:rPr>
        <w:t xml:space="preserve">    C</w:t>
      </w:r>
      <w:r>
        <w:rPr>
          <w:rFonts w:hint="eastAsia"/>
          <w:sz w:val="24"/>
        </w:rPr>
        <w:t>相同</w:t>
      </w:r>
      <w:r>
        <w:rPr>
          <w:rFonts w:hint="eastAsia"/>
          <w:sz w:val="24"/>
        </w:rPr>
        <w:t xml:space="preserve">    D</w:t>
      </w:r>
      <w:r>
        <w:rPr>
          <w:rFonts w:hint="eastAsia"/>
          <w:sz w:val="24"/>
        </w:rPr>
        <w:t>无法确定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23</w:t>
      </w:r>
      <w:r w:rsidR="00C12918">
        <w:rPr>
          <w:rFonts w:hint="eastAsia"/>
          <w:sz w:val="24"/>
        </w:rPr>
        <w:t>、相配合的孔和轴一定相同的是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  <w:r w:rsidR="00C12918">
        <w:rPr>
          <w:rFonts w:hint="eastAsia"/>
          <w:sz w:val="24"/>
        </w:rPr>
        <w:t xml:space="preserve">  </w:t>
      </w:r>
    </w:p>
    <w:p w:rsidR="00C12918" w:rsidRDefault="00C12918" w:rsidP="00C12918">
      <w:pPr>
        <w:spacing w:line="380" w:lineRule="exact"/>
        <w:ind w:firstLineChars="327" w:firstLine="785"/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极限尺寸</w:t>
      </w:r>
      <w:r>
        <w:rPr>
          <w:rFonts w:hint="eastAsia"/>
          <w:sz w:val="24"/>
        </w:rPr>
        <w:t xml:space="preserve">      B</w:t>
      </w:r>
      <w:r>
        <w:rPr>
          <w:rFonts w:hint="eastAsia"/>
          <w:sz w:val="24"/>
        </w:rPr>
        <w:t>基本尺寸</w:t>
      </w:r>
      <w:r>
        <w:rPr>
          <w:rFonts w:hint="eastAsia"/>
          <w:sz w:val="24"/>
        </w:rPr>
        <w:t xml:space="preserve">   C</w:t>
      </w:r>
      <w:r>
        <w:rPr>
          <w:rFonts w:hint="eastAsia"/>
          <w:sz w:val="24"/>
        </w:rPr>
        <w:t>基本偏差</w:t>
      </w:r>
      <w:r>
        <w:rPr>
          <w:rFonts w:hint="eastAsia"/>
          <w:sz w:val="24"/>
        </w:rPr>
        <w:t xml:space="preserve">     D</w:t>
      </w:r>
      <w:r>
        <w:rPr>
          <w:rFonts w:hint="eastAsia"/>
          <w:sz w:val="24"/>
        </w:rPr>
        <w:t>公差等级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24</w:t>
      </w:r>
      <w:r w:rsidR="00C12918">
        <w:rPr>
          <w:rFonts w:hint="eastAsia"/>
          <w:sz w:val="24"/>
        </w:rPr>
        <w:t>、下列关系式中</w:t>
      </w:r>
      <w:r w:rsidR="00C12918">
        <w:rPr>
          <w:rFonts w:hint="eastAsia"/>
          <w:sz w:val="24"/>
        </w:rPr>
        <w:t>,</w:t>
      </w:r>
      <w:r w:rsidR="00C12918">
        <w:rPr>
          <w:rFonts w:hint="eastAsia"/>
          <w:sz w:val="24"/>
        </w:rPr>
        <w:t>能确定孔和轴组成过渡配合的是</w:t>
      </w:r>
      <w:r w:rsidR="00C12918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</w:p>
    <w:p w:rsidR="00C12918" w:rsidRDefault="00C12918" w:rsidP="00C12918">
      <w:pPr>
        <w:spacing w:line="380" w:lineRule="exact"/>
        <w:ind w:firstLineChars="377" w:firstLine="905"/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sz w:val="24"/>
        </w:rPr>
        <w:t xml:space="preserve">  </w:t>
      </w:r>
      <w:r>
        <w:rPr>
          <w:rFonts w:hint="eastAsia"/>
          <w:sz w:val="24"/>
        </w:rPr>
        <w:t>EI</w:t>
      </w:r>
      <w:r>
        <w:rPr>
          <w:rFonts w:ascii="宋体" w:hint="eastAsia"/>
          <w:sz w:val="24"/>
        </w:rPr>
        <w:t>≥</w:t>
      </w:r>
      <w:r>
        <w:rPr>
          <w:sz w:val="24"/>
        </w:rPr>
        <w:t xml:space="preserve">es   </w:t>
      </w:r>
      <w:r>
        <w:rPr>
          <w:rFonts w:hint="eastAsia"/>
          <w:sz w:val="24"/>
        </w:rPr>
        <w:t>B</w:t>
      </w:r>
      <w:r>
        <w:rPr>
          <w:sz w:val="24"/>
        </w:rPr>
        <w:t xml:space="preserve">  </w:t>
      </w:r>
      <w:r>
        <w:rPr>
          <w:rFonts w:hint="eastAsia"/>
          <w:sz w:val="24"/>
        </w:rPr>
        <w:t>E</w:t>
      </w:r>
      <w:r>
        <w:rPr>
          <w:sz w:val="24"/>
        </w:rPr>
        <w:t>S</w:t>
      </w:r>
      <w:r>
        <w:rPr>
          <w:rFonts w:ascii="宋体" w:hint="eastAsia"/>
          <w:sz w:val="24"/>
        </w:rPr>
        <w:t>≤</w:t>
      </w:r>
      <w:r>
        <w:rPr>
          <w:sz w:val="24"/>
        </w:rPr>
        <w:t xml:space="preserve">ei   </w:t>
      </w:r>
      <w:r>
        <w:rPr>
          <w:rFonts w:hint="eastAsia"/>
          <w:sz w:val="24"/>
        </w:rPr>
        <w:t>C</w:t>
      </w:r>
      <w:r>
        <w:rPr>
          <w:sz w:val="24"/>
        </w:rPr>
        <w:t xml:space="preserve">  </w:t>
      </w:r>
      <w:r>
        <w:rPr>
          <w:rFonts w:hint="eastAsia"/>
          <w:sz w:val="24"/>
        </w:rPr>
        <w:t>E</w:t>
      </w:r>
      <w:r>
        <w:rPr>
          <w:sz w:val="24"/>
        </w:rPr>
        <w:t>I</w:t>
      </w:r>
      <w:r>
        <w:rPr>
          <w:rFonts w:ascii="宋体" w:hint="eastAsia"/>
          <w:sz w:val="24"/>
        </w:rPr>
        <w:t>&gt;</w:t>
      </w:r>
      <w:r>
        <w:rPr>
          <w:sz w:val="24"/>
        </w:rPr>
        <w:t xml:space="preserve">ei   </w:t>
      </w:r>
      <w:r>
        <w:rPr>
          <w:rFonts w:hint="eastAsia"/>
          <w:sz w:val="24"/>
        </w:rPr>
        <w:t>D   EI</w:t>
      </w:r>
      <w:r>
        <w:rPr>
          <w:rFonts w:ascii="宋体" w:hint="eastAsia"/>
          <w:sz w:val="24"/>
        </w:rPr>
        <w:t>&lt;</w:t>
      </w:r>
      <w:r>
        <w:rPr>
          <w:sz w:val="24"/>
        </w:rPr>
        <w:t>ei</w:t>
      </w:r>
      <w:r>
        <w:rPr>
          <w:rFonts w:ascii="宋体" w:hint="eastAsia"/>
          <w:sz w:val="24"/>
        </w:rPr>
        <w:t>&lt;</w:t>
      </w:r>
      <w:r>
        <w:rPr>
          <w:rFonts w:hint="eastAsia"/>
          <w:sz w:val="24"/>
        </w:rPr>
        <w:t>ES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25</w:t>
      </w:r>
      <w:r w:rsidR="00C12918">
        <w:rPr>
          <w:rFonts w:hint="eastAsia"/>
          <w:sz w:val="24"/>
        </w:rPr>
        <w:t>、下列形位公差项目，属于定向公差的是</w:t>
      </w:r>
      <w:r w:rsidR="00C12918">
        <w:rPr>
          <w:rFonts w:hint="eastAsia"/>
          <w:sz w:val="24"/>
        </w:rPr>
        <w:t xml:space="preserve">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</w:p>
    <w:p w:rsidR="00C12918" w:rsidRDefault="00C12918" w:rsidP="00C12918">
      <w:pPr>
        <w:spacing w:line="380" w:lineRule="exact"/>
        <w:ind w:firstLineChars="377" w:firstLine="905"/>
        <w:rPr>
          <w:rFonts w:hint="eastAsia"/>
          <w:sz w:val="24"/>
        </w:rPr>
      </w:pPr>
      <w:r>
        <w:rPr>
          <w:rFonts w:hint="eastAsia"/>
          <w:sz w:val="24"/>
        </w:rPr>
        <w:t xml:space="preserve">A  </w:t>
      </w:r>
      <w:r>
        <w:rPr>
          <w:rFonts w:hint="eastAsia"/>
          <w:sz w:val="24"/>
        </w:rPr>
        <w:t>同轴度</w:t>
      </w:r>
      <w:r>
        <w:rPr>
          <w:rFonts w:hint="eastAsia"/>
          <w:sz w:val="24"/>
        </w:rPr>
        <w:t xml:space="preserve">     B </w:t>
      </w:r>
      <w:r>
        <w:rPr>
          <w:rFonts w:hint="eastAsia"/>
          <w:sz w:val="24"/>
        </w:rPr>
        <w:t>平面度</w:t>
      </w:r>
      <w:r>
        <w:rPr>
          <w:rFonts w:hint="eastAsia"/>
          <w:sz w:val="24"/>
        </w:rPr>
        <w:t xml:space="preserve">     C</w:t>
      </w:r>
      <w:r>
        <w:rPr>
          <w:rFonts w:hint="eastAsia"/>
          <w:sz w:val="24"/>
        </w:rPr>
        <w:t>位置度</w:t>
      </w:r>
      <w:r>
        <w:rPr>
          <w:rFonts w:hint="eastAsia"/>
          <w:sz w:val="24"/>
        </w:rPr>
        <w:t xml:space="preserve">     D</w:t>
      </w:r>
      <w:r>
        <w:rPr>
          <w:rFonts w:hint="eastAsia"/>
          <w:sz w:val="24"/>
        </w:rPr>
        <w:t>平行度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26</w:t>
      </w:r>
      <w:r w:rsidR="00C12918">
        <w:rPr>
          <w:rFonts w:hint="eastAsia"/>
          <w:sz w:val="24"/>
        </w:rPr>
        <w:t>、螺纹</w:t>
      </w:r>
      <w:r w:rsidR="00C12918">
        <w:rPr>
          <w:rFonts w:hint="eastAsia"/>
          <w:sz w:val="24"/>
        </w:rPr>
        <w:t>M20</w:t>
      </w:r>
      <w:r w:rsidR="00C12918">
        <w:rPr>
          <w:rFonts w:hint="eastAsia"/>
          <w:sz w:val="24"/>
        </w:rPr>
        <w:t>－</w:t>
      </w:r>
      <w:smartTag w:uri="urn:schemas-microsoft-com:office:smarttags" w:element="chmetcnv">
        <w:smartTagPr>
          <w:attr w:name="UnitName" w:val="g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C12918">
          <w:rPr>
            <w:rFonts w:hint="eastAsia"/>
            <w:sz w:val="24"/>
          </w:rPr>
          <w:t>5g</w:t>
        </w:r>
      </w:smartTag>
      <w:smartTag w:uri="urn:schemas-microsoft-com:office:smarttags" w:element="chmetcnv">
        <w:smartTagPr>
          <w:attr w:name="UnitName" w:val="g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C12918">
          <w:rPr>
            <w:rFonts w:hint="eastAsia"/>
            <w:sz w:val="24"/>
          </w:rPr>
          <w:t>6g</w:t>
        </w:r>
      </w:smartTag>
      <w:r w:rsidR="00C12918">
        <w:rPr>
          <w:rFonts w:hint="eastAsia"/>
          <w:sz w:val="24"/>
        </w:rPr>
        <w:t>，其中的</w:t>
      </w:r>
      <w:smartTag w:uri="urn:schemas-microsoft-com:office:smarttags" w:element="chmetcnv">
        <w:smartTagPr>
          <w:attr w:name="UnitName" w:val="g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C12918">
          <w:rPr>
            <w:rFonts w:hint="eastAsia"/>
            <w:sz w:val="24"/>
          </w:rPr>
          <w:t>5g</w:t>
        </w:r>
      </w:smartTag>
      <w:smartTag w:uri="urn:schemas-microsoft-com:office:smarttags" w:element="chmetcnv">
        <w:smartTagPr>
          <w:attr w:name="UnitName" w:val="g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C12918">
          <w:rPr>
            <w:rFonts w:hint="eastAsia"/>
            <w:sz w:val="24"/>
          </w:rPr>
          <w:t>6g</w:t>
        </w:r>
      </w:smartTag>
      <w:r w:rsidR="00C12918">
        <w:rPr>
          <w:rFonts w:hint="eastAsia"/>
          <w:sz w:val="24"/>
        </w:rPr>
        <w:t>分别表示</w:t>
      </w:r>
      <w:r w:rsidR="00C12918">
        <w:rPr>
          <w:rFonts w:hint="eastAsia"/>
          <w:sz w:val="24"/>
        </w:rPr>
        <w:t xml:space="preserve">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  <w:r w:rsidR="00C12918">
        <w:rPr>
          <w:rFonts w:hint="eastAsia"/>
          <w:sz w:val="24"/>
        </w:rPr>
        <w:t xml:space="preserve">   </w:t>
      </w:r>
    </w:p>
    <w:p w:rsidR="00C12918" w:rsidRDefault="00C12918" w:rsidP="00C12918">
      <w:pPr>
        <w:spacing w:line="380" w:lineRule="exact"/>
        <w:ind w:left="360" w:hangingChars="150" w:hanging="360"/>
        <w:rPr>
          <w:rFonts w:hint="eastAsia"/>
          <w:sz w:val="24"/>
        </w:rPr>
      </w:pPr>
      <w:r>
        <w:rPr>
          <w:rFonts w:hint="eastAsia"/>
          <w:sz w:val="24"/>
        </w:rPr>
        <w:t xml:space="preserve">       A  </w:t>
      </w:r>
      <w:r>
        <w:rPr>
          <w:rFonts w:hint="eastAsia"/>
          <w:sz w:val="24"/>
        </w:rPr>
        <w:t>前者是中径公差带代号，后者是顶径公差带代号</w:t>
      </w:r>
      <w:r>
        <w:rPr>
          <w:rFonts w:hint="eastAsia"/>
          <w:sz w:val="24"/>
        </w:rPr>
        <w:t xml:space="preserve">  </w:t>
      </w:r>
    </w:p>
    <w:p w:rsidR="00C12918" w:rsidRDefault="00C12918" w:rsidP="00C12918">
      <w:pPr>
        <w:spacing w:line="380" w:lineRule="exact"/>
        <w:ind w:leftChars="171" w:left="359"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B  </w:t>
      </w:r>
      <w:r>
        <w:rPr>
          <w:rFonts w:hint="eastAsia"/>
          <w:sz w:val="24"/>
        </w:rPr>
        <w:t>前者是顶径公差带代号，后者是中径公差带代号</w:t>
      </w:r>
    </w:p>
    <w:p w:rsidR="00C12918" w:rsidRDefault="00C12918" w:rsidP="00C12918">
      <w:pPr>
        <w:spacing w:line="380" w:lineRule="exact"/>
        <w:ind w:leftChars="171" w:left="359"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C  </w:t>
      </w:r>
      <w:r>
        <w:rPr>
          <w:rFonts w:hint="eastAsia"/>
          <w:sz w:val="24"/>
        </w:rPr>
        <w:t>前者是中径公差带代号，后者是底径公差带代号</w:t>
      </w:r>
    </w:p>
    <w:p w:rsidR="00C12918" w:rsidRDefault="00C12918" w:rsidP="00C12918">
      <w:pPr>
        <w:spacing w:line="380" w:lineRule="exact"/>
        <w:ind w:leftChars="171" w:left="359"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D  </w:t>
      </w:r>
      <w:r>
        <w:rPr>
          <w:rFonts w:hint="eastAsia"/>
          <w:sz w:val="24"/>
        </w:rPr>
        <w:t>前者是中底径公差带代号，后者是中径公差带代号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27</w:t>
      </w:r>
      <w:r w:rsidR="00C12918">
        <w:rPr>
          <w:rFonts w:hint="eastAsia"/>
          <w:sz w:val="24"/>
        </w:rPr>
        <w:t>、对于配合性质要求高的表面，应取较小的表面粗糙度值，原因是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  <w:r w:rsidR="00C12918">
        <w:rPr>
          <w:rFonts w:hint="eastAsia"/>
          <w:sz w:val="24"/>
        </w:rPr>
        <w:t xml:space="preserve"> </w:t>
      </w:r>
    </w:p>
    <w:p w:rsidR="00C12918" w:rsidRDefault="00C12918" w:rsidP="00C12918">
      <w:pPr>
        <w:spacing w:line="380" w:lineRule="exact"/>
        <w:ind w:firstLineChars="327" w:firstLine="785"/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使零件表面有较好的外观</w:t>
      </w:r>
      <w:r>
        <w:rPr>
          <w:rFonts w:hint="eastAsia"/>
          <w:sz w:val="24"/>
        </w:rPr>
        <w:t xml:space="preserve">                       B</w:t>
      </w:r>
      <w:r>
        <w:rPr>
          <w:rFonts w:hint="eastAsia"/>
          <w:sz w:val="24"/>
        </w:rPr>
        <w:t>便于零件的装拆</w:t>
      </w:r>
      <w:r>
        <w:rPr>
          <w:rFonts w:hint="eastAsia"/>
          <w:sz w:val="24"/>
        </w:rPr>
        <w:t xml:space="preserve">   </w:t>
      </w:r>
    </w:p>
    <w:p w:rsidR="00C12918" w:rsidRDefault="00C12918" w:rsidP="00C12918">
      <w:pPr>
        <w:spacing w:line="380" w:lineRule="exact"/>
        <w:ind w:firstLineChars="327" w:firstLine="785"/>
        <w:rPr>
          <w:rFonts w:hint="eastAsia"/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保证间隙配合的稳定性或过盈配合的连接强度</w:t>
      </w:r>
      <w:r>
        <w:rPr>
          <w:rFonts w:hint="eastAsia"/>
          <w:sz w:val="24"/>
        </w:rPr>
        <w:t xml:space="preserve">     D</w:t>
      </w:r>
      <w:r>
        <w:rPr>
          <w:rFonts w:hint="eastAsia"/>
          <w:sz w:val="24"/>
        </w:rPr>
        <w:t>提高加工经济性</w:t>
      </w:r>
    </w:p>
    <w:p w:rsidR="00C12918" w:rsidRDefault="00621351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>28</w:t>
      </w:r>
      <w:r w:rsidR="00C12918">
        <w:rPr>
          <w:rFonts w:hint="eastAsia"/>
          <w:sz w:val="24"/>
        </w:rPr>
        <w:t>、被测要素遵循包容要求时，被测要素的形位公差能得到补偿的条件是</w:t>
      </w:r>
      <w:r w:rsidR="00C12918">
        <w:rPr>
          <w:rFonts w:hint="eastAsia"/>
          <w:sz w:val="24"/>
        </w:rPr>
        <w:t xml:space="preserve"> </w:t>
      </w:r>
      <w:r w:rsidR="007C1BC5">
        <w:rPr>
          <w:rFonts w:hint="eastAsia"/>
          <w:sz w:val="24"/>
        </w:rPr>
        <w:t>（</w:t>
      </w:r>
      <w:r w:rsidR="007C1BC5">
        <w:rPr>
          <w:rFonts w:hint="eastAsia"/>
          <w:sz w:val="24"/>
        </w:rPr>
        <w:t xml:space="preserve">  </w:t>
      </w:r>
      <w:r w:rsidR="007C1BC5">
        <w:rPr>
          <w:rFonts w:hint="eastAsia"/>
          <w:sz w:val="24"/>
        </w:rPr>
        <w:t>）</w:t>
      </w:r>
      <w:r w:rsidR="00C12918">
        <w:rPr>
          <w:rFonts w:hint="eastAsia"/>
          <w:sz w:val="24"/>
        </w:rPr>
        <w:t xml:space="preserve"> </w:t>
      </w:r>
    </w:p>
    <w:p w:rsidR="00C12918" w:rsidRDefault="00C12918" w:rsidP="00C12918">
      <w:pPr>
        <w:spacing w:line="380" w:lineRule="exact"/>
        <w:ind w:firstLineChars="327" w:firstLine="785"/>
        <w:rPr>
          <w:rFonts w:hint="eastAsia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其实际尺寸偏离最大实体尺寸</w:t>
      </w:r>
      <w:r>
        <w:rPr>
          <w:rFonts w:hint="eastAsia"/>
          <w:sz w:val="24"/>
        </w:rPr>
        <w:t xml:space="preserve">  B</w:t>
      </w:r>
      <w:r>
        <w:rPr>
          <w:rFonts w:hint="eastAsia"/>
          <w:sz w:val="24"/>
        </w:rPr>
        <w:t>其实际尺寸偏离最小实体尺寸</w:t>
      </w:r>
    </w:p>
    <w:p w:rsidR="00C12918" w:rsidRDefault="00C12918" w:rsidP="00C12918">
      <w:pPr>
        <w:spacing w:line="38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ab/>
        <w:t>C</w:t>
      </w:r>
      <w:r>
        <w:rPr>
          <w:rFonts w:hint="eastAsia"/>
          <w:sz w:val="24"/>
        </w:rPr>
        <w:t>其实际尺寸偏离最大极限尺寸</w:t>
      </w:r>
      <w:r>
        <w:rPr>
          <w:rFonts w:hint="eastAsia"/>
          <w:sz w:val="24"/>
        </w:rPr>
        <w:t xml:space="preserve">  D</w:t>
      </w:r>
      <w:r>
        <w:rPr>
          <w:rFonts w:hint="eastAsia"/>
          <w:sz w:val="24"/>
        </w:rPr>
        <w:t>其实际尺寸偏离最小极限尺寸</w:t>
      </w:r>
    </w:p>
    <w:p w:rsidR="00C12918" w:rsidRPr="007C1BC5" w:rsidRDefault="00C12918" w:rsidP="00C12918">
      <w:pPr>
        <w:spacing w:line="380" w:lineRule="exact"/>
        <w:rPr>
          <w:rFonts w:eastAsia="黑体" w:hint="eastAsia"/>
          <w:sz w:val="24"/>
        </w:rPr>
      </w:pPr>
    </w:p>
    <w:p w:rsidR="00C12918" w:rsidRPr="004204EA" w:rsidRDefault="00C12918" w:rsidP="00C12918">
      <w:pPr>
        <w:spacing w:line="380" w:lineRule="exact"/>
        <w:ind w:firstLineChars="200" w:firstLine="560"/>
        <w:rPr>
          <w:rFonts w:ascii="黑体" w:eastAsia="黑体" w:hint="eastAsia"/>
          <w:sz w:val="28"/>
          <w:szCs w:val="28"/>
        </w:rPr>
      </w:pPr>
      <w:r w:rsidRPr="004204EA">
        <w:rPr>
          <w:rFonts w:ascii="黑体" w:eastAsia="黑体" w:hint="eastAsia"/>
          <w:sz w:val="28"/>
          <w:szCs w:val="28"/>
        </w:rPr>
        <w:t>三、</w:t>
      </w:r>
      <w:r>
        <w:rPr>
          <w:rFonts w:ascii="黑体" w:eastAsia="黑体" w:hint="eastAsia"/>
          <w:sz w:val="28"/>
          <w:szCs w:val="28"/>
        </w:rPr>
        <w:t>判断题</w:t>
      </w:r>
      <w:r w:rsidRPr="004204EA">
        <w:rPr>
          <w:rFonts w:ascii="黑体" w:eastAsia="黑体" w:hint="eastAsia"/>
          <w:sz w:val="28"/>
          <w:szCs w:val="28"/>
        </w:rPr>
        <w:t>（</w:t>
      </w:r>
      <w:r>
        <w:rPr>
          <w:rFonts w:ascii="黑体" w:eastAsia="黑体" w:hint="eastAsia"/>
          <w:sz w:val="28"/>
          <w:szCs w:val="28"/>
        </w:rPr>
        <w:t>对的打</w:t>
      </w:r>
      <w:r>
        <w:rPr>
          <w:rFonts w:hint="eastAsia"/>
          <w:b/>
          <w:shd w:val="pct15" w:color="auto" w:fill="FFFFFF"/>
        </w:rPr>
        <w:t>√</w:t>
      </w:r>
      <w:r>
        <w:rPr>
          <w:rFonts w:ascii="黑体" w:eastAsia="黑体" w:hint="eastAsia"/>
          <w:sz w:val="28"/>
          <w:szCs w:val="28"/>
        </w:rPr>
        <w:t>，错的打</w:t>
      </w:r>
      <w:r>
        <w:rPr>
          <w:rFonts w:hint="eastAsia"/>
          <w:b/>
          <w:shd w:val="pct15" w:color="auto" w:fill="FFFFFF"/>
        </w:rPr>
        <w:t>×</w:t>
      </w:r>
      <w:r w:rsidRPr="004204EA">
        <w:rPr>
          <w:rFonts w:ascii="黑体" w:eastAsia="黑体" w:hint="eastAsia"/>
          <w:sz w:val="28"/>
          <w:szCs w:val="28"/>
        </w:rPr>
        <w:t>）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1</w:t>
      </w:r>
      <w:r w:rsidRPr="00CA2793">
        <w:rPr>
          <w:rFonts w:hint="eastAsia"/>
          <w:sz w:val="24"/>
        </w:rPr>
        <w:t>、尺寸偏差可为正值、负值或零。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2</w:t>
      </w:r>
      <w:r w:rsidRPr="00CA2793">
        <w:rPr>
          <w:rFonts w:hint="eastAsia"/>
          <w:sz w:val="24"/>
        </w:rPr>
        <w:t>、ＥＩ≧</w:t>
      </w:r>
      <w:r w:rsidRPr="00CA2793">
        <w:rPr>
          <w:rFonts w:hint="eastAsia"/>
          <w:sz w:val="24"/>
        </w:rPr>
        <w:t xml:space="preserve">es </w:t>
      </w:r>
      <w:r w:rsidRPr="00CA2793">
        <w:rPr>
          <w:rFonts w:hint="eastAsia"/>
          <w:sz w:val="24"/>
        </w:rPr>
        <w:t>的孔轴配合是间隙配合。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3</w:t>
      </w:r>
      <w:r w:rsidRPr="00CA2793">
        <w:rPr>
          <w:rFonts w:hint="eastAsia"/>
          <w:sz w:val="24"/>
        </w:rPr>
        <w:t>、某尺寸的上偏差一定大于其下偏差。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4</w:t>
      </w:r>
      <w:r w:rsidRPr="00CA2793">
        <w:rPr>
          <w:rFonts w:hint="eastAsia"/>
          <w:sz w:val="24"/>
        </w:rPr>
        <w:t>、测量误差是指量具本身的误差。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5</w:t>
      </w:r>
      <w:r w:rsidRPr="00CA2793">
        <w:rPr>
          <w:rFonts w:hint="eastAsia"/>
          <w:sz w:val="24"/>
        </w:rPr>
        <w:t>、公差等级分</w:t>
      </w:r>
      <w:r w:rsidRPr="00CA2793">
        <w:rPr>
          <w:rFonts w:hint="eastAsia"/>
          <w:sz w:val="24"/>
        </w:rPr>
        <w:t>20</w:t>
      </w:r>
      <w:r w:rsidRPr="00CA2793">
        <w:rPr>
          <w:rFonts w:hint="eastAsia"/>
          <w:sz w:val="24"/>
        </w:rPr>
        <w:t>级，为</w:t>
      </w:r>
      <w:r w:rsidRPr="00CA2793">
        <w:rPr>
          <w:rFonts w:hint="eastAsia"/>
          <w:sz w:val="24"/>
        </w:rPr>
        <w:t>IT01</w:t>
      </w:r>
      <w:r w:rsidRPr="00CA2793">
        <w:rPr>
          <w:rFonts w:hint="eastAsia"/>
          <w:sz w:val="24"/>
        </w:rPr>
        <w:t>、</w:t>
      </w:r>
      <w:r w:rsidRPr="00CA2793">
        <w:rPr>
          <w:rFonts w:hint="eastAsia"/>
          <w:sz w:val="24"/>
        </w:rPr>
        <w:t>IT0</w:t>
      </w:r>
      <w:r w:rsidRPr="00CA2793">
        <w:rPr>
          <w:rFonts w:hint="eastAsia"/>
          <w:sz w:val="24"/>
        </w:rPr>
        <w:t>～</w:t>
      </w:r>
      <w:r w:rsidRPr="00CA2793">
        <w:rPr>
          <w:rFonts w:hint="eastAsia"/>
          <w:sz w:val="24"/>
        </w:rPr>
        <w:t>IT18</w:t>
      </w:r>
      <w:r w:rsidRPr="00CA2793">
        <w:rPr>
          <w:rFonts w:hint="eastAsia"/>
          <w:sz w:val="24"/>
        </w:rPr>
        <w:t>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6</w:t>
      </w:r>
      <w:r w:rsidRPr="00CA2793">
        <w:rPr>
          <w:rFonts w:hint="eastAsia"/>
          <w:sz w:val="24"/>
        </w:rPr>
        <w:t>、</w:t>
      </w:r>
      <w:r w:rsidRPr="00CA2793">
        <w:rPr>
          <w:sz w:val="24"/>
        </w:rPr>
        <w:t>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8"/>
          <w:attr w:name="UnitName" w:val="mm"/>
        </w:smartTagPr>
        <w:r w:rsidRPr="00CA2793">
          <w:rPr>
            <w:rFonts w:hint="eastAsia"/>
            <w:sz w:val="24"/>
          </w:rPr>
          <w:t>8</w:t>
        </w:r>
        <w:r w:rsidRPr="00CA2793">
          <w:rPr>
            <w:sz w:val="24"/>
          </w:rPr>
          <w:object w:dxaOrig="480" w:dyaOrig="380">
            <v:shape id="_x0000_i1026" type="#_x0000_t75" style="width:24pt;height:18.75pt" o:ole="">
              <v:imagedata r:id="rId15" o:title=""/>
            </v:shape>
            <o:OLEObject Type="Embed" ProgID="Equation.3" ShapeID="_x0000_i1026" DrawAspect="Content" ObjectID="_1495311512" r:id="rId16"/>
          </w:object>
        </w:r>
        <w:r w:rsidRPr="00CA2793">
          <w:rPr>
            <w:rFonts w:hint="eastAsia"/>
            <w:sz w:val="24"/>
          </w:rPr>
          <w:t>mm</w:t>
        </w:r>
      </w:smartTag>
      <w:r w:rsidRPr="00CA2793">
        <w:rPr>
          <w:rFonts w:hint="eastAsia"/>
          <w:sz w:val="24"/>
        </w:rPr>
        <w:t>的基本偏差为</w:t>
      </w:r>
      <w:r w:rsidRPr="00CA2793">
        <w:rPr>
          <w:rFonts w:hint="eastAsia"/>
          <w:sz w:val="24"/>
        </w:rPr>
        <w:t>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25"/>
          <w:attr w:name="UnitName" w:val="mm"/>
        </w:smartTagPr>
        <w:r w:rsidRPr="00CA2793">
          <w:rPr>
            <w:rFonts w:hint="eastAsia"/>
            <w:sz w:val="24"/>
          </w:rPr>
          <w:t>0.025mm</w:t>
        </w:r>
      </w:smartTag>
      <w:r w:rsidRPr="00CA2793">
        <w:rPr>
          <w:rFonts w:hint="eastAsia"/>
          <w:sz w:val="24"/>
        </w:rPr>
        <w:t>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7</w:t>
      </w:r>
      <w:r w:rsidRPr="00CA2793">
        <w:rPr>
          <w:rFonts w:hint="eastAsia"/>
          <w:sz w:val="24"/>
        </w:rPr>
        <w:t>、公差等级的选用原则：在满足使用要求的前提下，尽可能选用较低的公差等级。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8</w:t>
      </w:r>
      <w:r w:rsidRPr="00CA2793">
        <w:rPr>
          <w:rFonts w:hint="eastAsia"/>
          <w:sz w:val="24"/>
        </w:rPr>
        <w:t>、尺寸公差可为正值或零。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9</w:t>
      </w:r>
      <w:r w:rsidRPr="00CA2793">
        <w:rPr>
          <w:rFonts w:hint="eastAsia"/>
          <w:sz w:val="24"/>
        </w:rPr>
        <w:t>、相互配合的孔和轴是间隙配合。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10</w:t>
      </w:r>
      <w:r w:rsidRPr="00CA2793">
        <w:rPr>
          <w:rFonts w:hint="eastAsia"/>
          <w:sz w:val="24"/>
        </w:rPr>
        <w:t>、测量误差是不可避免的。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11</w:t>
      </w:r>
      <w:r w:rsidRPr="00CA2793">
        <w:rPr>
          <w:rFonts w:hint="eastAsia"/>
          <w:sz w:val="24"/>
        </w:rPr>
        <w:t>、不论公差数值是否相等，只要公差等级相同；尺寸的精确程度就相同。</w:t>
      </w:r>
    </w:p>
    <w:p w:rsidR="00C12918" w:rsidRPr="00CA2793" w:rsidRDefault="00C12918" w:rsidP="00C12918">
      <w:pPr>
        <w:spacing w:line="380" w:lineRule="exact"/>
        <w:rPr>
          <w:rFonts w:hint="eastAsia"/>
          <w:sz w:val="24"/>
        </w:rPr>
      </w:pPr>
      <w:r w:rsidRPr="00CA2793">
        <w:rPr>
          <w:rFonts w:hint="eastAsia"/>
          <w:sz w:val="24"/>
        </w:rPr>
        <w:t>（</w:t>
      </w:r>
      <w:r w:rsidRPr="00CA2793">
        <w:rPr>
          <w:rFonts w:hint="eastAsia"/>
          <w:sz w:val="24"/>
        </w:rPr>
        <w:t xml:space="preserve">  </w:t>
      </w:r>
      <w:r w:rsidRPr="00CA2793">
        <w:rPr>
          <w:rFonts w:hint="eastAsia"/>
          <w:sz w:val="24"/>
        </w:rPr>
        <w:t>）</w:t>
      </w:r>
      <w:r w:rsidRPr="00CA2793">
        <w:rPr>
          <w:rFonts w:hint="eastAsia"/>
          <w:sz w:val="24"/>
        </w:rPr>
        <w:t>12</w:t>
      </w:r>
      <w:r w:rsidRPr="00CA2793">
        <w:rPr>
          <w:rFonts w:hint="eastAsia"/>
          <w:sz w:val="24"/>
        </w:rPr>
        <w:t>、在ф</w:t>
      </w:r>
      <w:r w:rsidRPr="00CA2793">
        <w:rPr>
          <w:rFonts w:hint="eastAsia"/>
          <w:sz w:val="24"/>
        </w:rPr>
        <w:t xml:space="preserve"> 60H7/f6 </w:t>
      </w:r>
      <w:r w:rsidRPr="00CA2793">
        <w:rPr>
          <w:rFonts w:hint="eastAsia"/>
          <w:sz w:val="24"/>
        </w:rPr>
        <w:t>代号中，由于轴的精度高于孔，故以轴为基准件。</w:t>
      </w:r>
    </w:p>
    <w:p w:rsidR="00C12918" w:rsidRPr="00C12918" w:rsidRDefault="00C12918" w:rsidP="00C12918">
      <w:pPr>
        <w:snapToGrid w:val="0"/>
        <w:spacing w:line="360" w:lineRule="auto"/>
        <w:ind w:firstLineChars="200" w:firstLine="480"/>
        <w:rPr>
          <w:rFonts w:ascii="宋体" w:hAnsi="宋体"/>
          <w:color w:val="000000"/>
          <w:sz w:val="24"/>
          <w:szCs w:val="20"/>
        </w:rPr>
      </w:pPr>
    </w:p>
    <w:p w:rsidR="00C12918" w:rsidRPr="003E6894" w:rsidRDefault="00621351" w:rsidP="00C12918">
      <w:pPr>
        <w:rPr>
          <w:b/>
        </w:rPr>
      </w:pPr>
      <w:r>
        <w:rPr>
          <w:rFonts w:hint="eastAsia"/>
          <w:b/>
        </w:rPr>
        <w:lastRenderedPageBreak/>
        <w:t>四、</w:t>
      </w:r>
      <w:r w:rsidR="00C12918" w:rsidRPr="003E6894">
        <w:rPr>
          <w:rFonts w:ascii="黑体" w:eastAsia="黑体" w:hint="eastAsia"/>
          <w:b/>
          <w:sz w:val="24"/>
        </w:rPr>
        <w:t>简答题。</w:t>
      </w:r>
    </w:p>
    <w:p w:rsidR="00C12918" w:rsidRDefault="00C12918" w:rsidP="00C12918">
      <w:pPr>
        <w:rPr>
          <w:rFonts w:ascii="黑体"/>
        </w:rPr>
      </w:pPr>
    </w:p>
    <w:p w:rsidR="00C12918" w:rsidRDefault="00C12918" w:rsidP="00C12918">
      <w:pPr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 w:rsidR="00621351">
        <w:rPr>
          <w:rFonts w:cs="宋体" w:hint="eastAsia"/>
          <w:kern w:val="0"/>
          <w:szCs w:val="21"/>
        </w:rPr>
        <w:t>、</w:t>
      </w:r>
      <w:r>
        <w:rPr>
          <w:rFonts w:hint="eastAsia"/>
          <w:sz w:val="24"/>
        </w:rPr>
        <w:t>表面粗糙度评定参数</w:t>
      </w:r>
      <w:r>
        <w:rPr>
          <w:rFonts w:hint="eastAsia"/>
          <w:sz w:val="24"/>
        </w:rPr>
        <w:t>Ra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Rz</w:t>
      </w:r>
      <w:r>
        <w:rPr>
          <w:rFonts w:hint="eastAsia"/>
          <w:sz w:val="24"/>
        </w:rPr>
        <w:t>的含义是什么？</w:t>
      </w:r>
    </w:p>
    <w:p w:rsidR="00C12918" w:rsidRDefault="00C12918" w:rsidP="00C12918">
      <w:pPr>
        <w:rPr>
          <w:sz w:val="24"/>
        </w:rPr>
      </w:pPr>
    </w:p>
    <w:p w:rsidR="00C12918" w:rsidRDefault="00C12918" w:rsidP="00C12918">
      <w:pPr>
        <w:rPr>
          <w:sz w:val="24"/>
        </w:rPr>
      </w:pPr>
      <w:r>
        <w:rPr>
          <w:rFonts w:hint="eastAsia"/>
          <w:sz w:val="24"/>
        </w:rPr>
        <w:t>2</w:t>
      </w:r>
      <w:r w:rsidR="00621351">
        <w:rPr>
          <w:rFonts w:hint="eastAsia"/>
          <w:sz w:val="24"/>
        </w:rPr>
        <w:t>、</w:t>
      </w:r>
      <w:r w:rsidRPr="005124CC">
        <w:rPr>
          <w:rFonts w:hint="eastAsia"/>
          <w:sz w:val="24"/>
        </w:rPr>
        <w:t>简述</w:t>
      </w:r>
      <w:r>
        <w:rPr>
          <w:rFonts w:hint="eastAsia"/>
          <w:sz w:val="24"/>
        </w:rPr>
        <w:t>配合基准制的选择原则。什么情况下选基轴制？</w:t>
      </w:r>
    </w:p>
    <w:p w:rsidR="00C12918" w:rsidRDefault="00C12918" w:rsidP="00C12918">
      <w:pPr>
        <w:snapToGrid w:val="0"/>
        <w:rPr>
          <w:rFonts w:ascii="宋体" w:hAnsi="宋体"/>
          <w:color w:val="000000"/>
          <w:sz w:val="24"/>
          <w:szCs w:val="20"/>
        </w:rPr>
      </w:pPr>
    </w:p>
    <w:p w:rsidR="00621351" w:rsidRPr="005124CC" w:rsidRDefault="00621351" w:rsidP="00621351">
      <w:pPr>
        <w:rPr>
          <w:rFonts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3</w:t>
      </w:r>
      <w:r>
        <w:rPr>
          <w:rFonts w:cs="宋体" w:hint="eastAsia"/>
          <w:kern w:val="0"/>
          <w:szCs w:val="21"/>
        </w:rPr>
        <w:t>、</w:t>
      </w:r>
      <w:r w:rsidRPr="005124CC">
        <w:rPr>
          <w:rFonts w:hint="eastAsia"/>
          <w:sz w:val="24"/>
        </w:rPr>
        <w:t>如何使用</w:t>
      </w:r>
      <w:r>
        <w:rPr>
          <w:rFonts w:hint="eastAsia"/>
          <w:sz w:val="24"/>
        </w:rPr>
        <w:t>光滑极限</w:t>
      </w:r>
      <w:r w:rsidRPr="005124CC">
        <w:rPr>
          <w:rFonts w:hint="eastAsia"/>
          <w:sz w:val="24"/>
        </w:rPr>
        <w:t>量规判断工件合格性？</w:t>
      </w:r>
    </w:p>
    <w:p w:rsidR="00621351" w:rsidRPr="00933E6E" w:rsidRDefault="00621351" w:rsidP="00621351">
      <w:pPr>
        <w:rPr>
          <w:rFonts w:hint="eastAsia"/>
          <w:sz w:val="24"/>
        </w:rPr>
      </w:pPr>
    </w:p>
    <w:p w:rsidR="00621351" w:rsidRPr="003D4FD0" w:rsidRDefault="00621351" w:rsidP="00621351">
      <w:pPr>
        <w:rPr>
          <w:rFonts w:hint="eastAsia"/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、测量误差产生的原因有哪些？</w:t>
      </w:r>
      <w:r w:rsidRPr="003D4FD0">
        <w:rPr>
          <w:rFonts w:hint="eastAsia"/>
          <w:sz w:val="24"/>
        </w:rPr>
        <w:t xml:space="preserve"> </w:t>
      </w:r>
    </w:p>
    <w:p w:rsidR="00985A99" w:rsidRDefault="00985A99" w:rsidP="00985A9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5、表面粗糙度含义是什么？对零件的使用性能有哪些影响？</w:t>
      </w:r>
    </w:p>
    <w:p w:rsidR="00985A99" w:rsidRDefault="00985A99" w:rsidP="00985A99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6、形位公差特征共有几项？名称和符号分别是什么？</w:t>
      </w:r>
    </w:p>
    <w:p w:rsidR="00985A99" w:rsidRDefault="00985A99" w:rsidP="00985A99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C12918" w:rsidRPr="00985A99" w:rsidRDefault="00C12918" w:rsidP="00621351">
      <w:pPr>
        <w:spacing w:line="360" w:lineRule="auto"/>
        <w:rPr>
          <w:rFonts w:hint="eastAsia"/>
          <w:sz w:val="24"/>
        </w:rPr>
      </w:pPr>
    </w:p>
    <w:p w:rsidR="00C12918" w:rsidRPr="00621351" w:rsidRDefault="00621351" w:rsidP="00621351">
      <w:pPr>
        <w:rPr>
          <w:rFonts w:ascii="黑体" w:eastAsia="黑体" w:hint="eastAsia"/>
          <w:b/>
          <w:sz w:val="24"/>
        </w:rPr>
      </w:pPr>
      <w:r>
        <w:rPr>
          <w:rFonts w:ascii="黑体" w:eastAsia="黑体" w:hint="eastAsia"/>
          <w:b/>
          <w:sz w:val="24"/>
        </w:rPr>
        <w:t>五</w:t>
      </w:r>
      <w:r w:rsidR="00C12918" w:rsidRPr="00621351">
        <w:rPr>
          <w:rFonts w:ascii="黑体" w:eastAsia="黑体" w:hint="eastAsia"/>
          <w:b/>
          <w:sz w:val="24"/>
        </w:rPr>
        <w:t>、综合应用</w:t>
      </w:r>
    </w:p>
    <w:p w:rsidR="00C12918" w:rsidRPr="00A233DB" w:rsidRDefault="00C12918" w:rsidP="00C12918">
      <w:pPr>
        <w:ind w:firstLine="425"/>
        <w:rPr>
          <w:rFonts w:hint="eastAsia"/>
          <w:sz w:val="24"/>
        </w:rPr>
      </w:pPr>
      <w:r w:rsidRPr="00A233DB">
        <w:rPr>
          <w:rFonts w:eastAsia="黑体" w:hint="eastAsia"/>
          <w:sz w:val="24"/>
        </w:rPr>
        <w:t>1</w:t>
      </w:r>
      <w:r w:rsidRPr="00A233DB">
        <w:rPr>
          <w:rFonts w:eastAsia="黑体" w:hint="eastAsia"/>
          <w:sz w:val="24"/>
        </w:rPr>
        <w:t>、将下列形位公差要求以框格形式标注到图中</w:t>
      </w:r>
      <w:r w:rsidRPr="00A233DB">
        <w:rPr>
          <w:rFonts w:hint="eastAsia"/>
          <w:sz w:val="24"/>
        </w:rPr>
        <w:t>。</w:t>
      </w:r>
    </w:p>
    <w:p w:rsidR="00C12918" w:rsidRDefault="00C12918" w:rsidP="00C12918">
      <w:pPr>
        <w:tabs>
          <w:tab w:val="left" w:pos="5940"/>
        </w:tabs>
        <w:spacing w:line="380" w:lineRule="exact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）右端面对左端面的平行度公差为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2"/>
          <w:attr w:name="UnitName" w:val="mm"/>
        </w:smartTagPr>
        <w:r>
          <w:rPr>
            <w:rFonts w:hint="eastAsia"/>
            <w:sz w:val="24"/>
          </w:rPr>
          <w:t>0.02</w:t>
        </w:r>
        <w:r>
          <w:rPr>
            <w:sz w:val="24"/>
          </w:rPr>
          <w:t>mm</w:t>
        </w:r>
      </w:smartTag>
      <w:r>
        <w:rPr>
          <w:rFonts w:hint="eastAsia"/>
          <w:sz w:val="24"/>
        </w:rPr>
        <w:t>。</w:t>
      </w:r>
      <w:r>
        <w:rPr>
          <w:sz w:val="24"/>
        </w:rPr>
        <w:tab/>
      </w:r>
    </w:p>
    <w:p w:rsidR="00C12918" w:rsidRDefault="00C12918" w:rsidP="00C12918">
      <w:pPr>
        <w:spacing w:line="380" w:lineRule="exact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）外圆柱表面的圆柱度公差为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05"/>
          <w:attr w:name="UnitName" w:val="mm"/>
        </w:smartTagPr>
        <w:r>
          <w:rPr>
            <w:rFonts w:hint="eastAsia"/>
            <w:sz w:val="24"/>
          </w:rPr>
          <w:t>0.005</w:t>
        </w:r>
        <w:r>
          <w:rPr>
            <w:sz w:val="24"/>
          </w:rPr>
          <w:t>mm</w:t>
        </w:r>
      </w:smartTag>
      <w:r>
        <w:rPr>
          <w:rFonts w:hint="eastAsia"/>
          <w:sz w:val="24"/>
        </w:rPr>
        <w:t>。</w:t>
      </w:r>
    </w:p>
    <w:p w:rsidR="00C12918" w:rsidRDefault="00C12918" w:rsidP="00C12918">
      <w:pPr>
        <w:spacing w:line="380" w:lineRule="exact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）外圆柱表面对孔轴线的圆跳动公差为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15"/>
          <w:attr w:name="UnitName" w:val="mm"/>
        </w:smartTagPr>
        <w:r>
          <w:rPr>
            <w:rFonts w:hint="eastAsia"/>
            <w:sz w:val="24"/>
          </w:rPr>
          <w:t>0.015mm</w:t>
        </w:r>
      </w:smartTag>
    </w:p>
    <w:p w:rsidR="00C12918" w:rsidRDefault="00C12918" w:rsidP="00C12918">
      <w:pPr>
        <w:spacing w:line="380" w:lineRule="exact"/>
        <w:ind w:firstLine="425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）外圆柱的轴线对</w:t>
      </w:r>
      <w:r>
        <w:rPr>
          <w:rFonts w:ascii="宋体" w:hint="eastAsia"/>
          <w:sz w:val="24"/>
        </w:rPr>
        <w:t>Φ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孔轴线的同轴度公差为</w:t>
      </w:r>
      <w:r>
        <w:rPr>
          <w:rFonts w:ascii="宋体" w:hint="eastAsia"/>
          <w:sz w:val="24"/>
        </w:rPr>
        <w:t>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3"/>
          <w:attr w:name="UnitName" w:val="mm"/>
        </w:smartTagPr>
        <w:r>
          <w:rPr>
            <w:rFonts w:hint="eastAsia"/>
            <w:sz w:val="24"/>
          </w:rPr>
          <w:t>0.03</w:t>
        </w:r>
        <w:r>
          <w:rPr>
            <w:sz w:val="24"/>
          </w:rPr>
          <w:t>mm</w:t>
        </w:r>
      </w:smartTag>
    </w:p>
    <w:p w:rsidR="00C12918" w:rsidRDefault="00C12918" w:rsidP="00C12918">
      <w:pPr>
        <w:spacing w:line="380" w:lineRule="exact"/>
        <w:ind w:firstLineChars="200" w:firstLine="480"/>
        <w:rPr>
          <w:rFonts w:eastAsia="黑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）内孔表面粗糙度</w:t>
      </w:r>
      <w:r>
        <w:rPr>
          <w:rFonts w:hint="eastAsia"/>
          <w:sz w:val="24"/>
        </w:rPr>
        <w:t>Ra</w:t>
      </w:r>
      <w:r>
        <w:rPr>
          <w:rFonts w:hint="eastAsia"/>
          <w:sz w:val="24"/>
        </w:rPr>
        <w:t>不超过</w:t>
      </w:r>
      <w:r>
        <w:rPr>
          <w:rFonts w:hint="eastAsia"/>
          <w:sz w:val="24"/>
        </w:rPr>
        <w:t>3.2</w:t>
      </w:r>
      <w:r>
        <w:rPr>
          <w:rFonts w:ascii="宋体" w:hAnsi="宋体" w:hint="eastAsia"/>
          <w:sz w:val="24"/>
        </w:rPr>
        <w:t>µ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，其余表面粗糙度为</w:t>
      </w:r>
      <w:r>
        <w:rPr>
          <w:rFonts w:hint="eastAsia"/>
          <w:sz w:val="24"/>
        </w:rPr>
        <w:t>Ra</w:t>
      </w:r>
      <w:r>
        <w:rPr>
          <w:rFonts w:hint="eastAsia"/>
          <w:sz w:val="24"/>
        </w:rPr>
        <w:t>不超过</w:t>
      </w:r>
      <w:r>
        <w:rPr>
          <w:rFonts w:hint="eastAsia"/>
          <w:sz w:val="24"/>
        </w:rPr>
        <w:t>12.5</w:t>
      </w:r>
      <w:r>
        <w:rPr>
          <w:rFonts w:ascii="宋体" w:hAnsi="宋体" w:hint="eastAsia"/>
          <w:sz w:val="24"/>
        </w:rPr>
        <w:t>µ</w:t>
      </w:r>
      <w:r>
        <w:rPr>
          <w:rFonts w:hint="eastAsia"/>
          <w:sz w:val="24"/>
        </w:rPr>
        <w:t>m</w:t>
      </w:r>
      <w:r>
        <w:rPr>
          <w:rFonts w:hint="eastAsia"/>
          <w:sz w:val="24"/>
        </w:rPr>
        <w:t>。</w:t>
      </w:r>
    </w:p>
    <w:p w:rsidR="00C12918" w:rsidRDefault="00C12918" w:rsidP="00C12918">
      <w:pPr>
        <w:jc w:val="center"/>
        <w:rPr>
          <w:rFonts w:hint="eastAsia"/>
          <w:sz w:val="24"/>
        </w:rPr>
      </w:pPr>
      <w:r>
        <w:rPr>
          <w:sz w:val="24"/>
        </w:rPr>
        <w:object w:dxaOrig="10275" w:dyaOrig="5505">
          <v:shape id="_x0000_i1025" type="#_x0000_t75" style="width:180pt;height:90.75pt" o:ole="" fillcolor="window">
            <v:imagedata r:id="rId17" o:title="" croptop="16499f" cropbottom="27250f" cropleft="4592f" cropright="37982f"/>
          </v:shape>
          <o:OLEObject Type="Embed" ProgID="AutoCAD.Drawing.15" ShapeID="_x0000_i1025" DrawAspect="Content" ObjectID="_1495311513" r:id="rId18"/>
        </w:object>
      </w:r>
    </w:p>
    <w:p w:rsidR="00621351" w:rsidRDefault="00621351" w:rsidP="00C12918">
      <w:pPr>
        <w:jc w:val="center"/>
        <w:rPr>
          <w:rFonts w:hint="eastAsia"/>
          <w:sz w:val="24"/>
        </w:rPr>
      </w:pPr>
    </w:p>
    <w:p w:rsidR="00621351" w:rsidRPr="003E6894" w:rsidRDefault="00621351" w:rsidP="00621351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</w:rPr>
        <w:t>2．</w:t>
      </w:r>
      <w:r w:rsidRPr="003E6894">
        <w:rPr>
          <w:rFonts w:ascii="黑体" w:eastAsia="黑体" w:hAnsi="黑体" w:hint="eastAsia"/>
          <w:b/>
        </w:rPr>
        <w:t xml:space="preserve"> </w:t>
      </w:r>
      <w:r w:rsidRPr="003E6894">
        <w:rPr>
          <w:rFonts w:ascii="黑体" w:eastAsia="黑体" w:hAnsi="黑体" w:hint="eastAsia"/>
          <w:b/>
          <w:sz w:val="24"/>
        </w:rPr>
        <w:t>将下列精度要求用公差框格标注在图样上。</w:t>
      </w:r>
    </w:p>
    <w:p w:rsidR="00621351" w:rsidRPr="00A02F3B" w:rsidRDefault="00621351" w:rsidP="00621351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 w:rsidRPr="00A02F3B"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A02F3B">
        <w:rPr>
          <w:rFonts w:hint="eastAsia"/>
          <w:sz w:val="24"/>
        </w:rPr>
        <w:t>Φ</w:t>
      </w:r>
      <w:r w:rsidRPr="00A02F3B">
        <w:rPr>
          <w:rFonts w:hint="eastAsia"/>
          <w:sz w:val="24"/>
        </w:rPr>
        <w:t>d</w:t>
      </w:r>
      <w:r w:rsidRPr="00A02F3B">
        <w:rPr>
          <w:rFonts w:hint="eastAsia"/>
          <w:sz w:val="24"/>
        </w:rPr>
        <w:t>轴轴线的直线度公差Φ</w:t>
      </w:r>
      <w:r w:rsidRPr="00A02F3B">
        <w:rPr>
          <w:sz w:val="24"/>
        </w:rPr>
        <w:t>0.01mm</w:t>
      </w:r>
      <w:r>
        <w:rPr>
          <w:rFonts w:hint="eastAsia"/>
          <w:sz w:val="24"/>
        </w:rPr>
        <w:t>；</w:t>
      </w:r>
    </w:p>
    <w:p w:rsidR="00621351" w:rsidRPr="00A02F3B" w:rsidRDefault="00621351" w:rsidP="00621351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A02F3B">
        <w:rPr>
          <w:rFonts w:hint="eastAsia"/>
          <w:sz w:val="24"/>
        </w:rPr>
        <w:t xml:space="preserve"> </w:t>
      </w:r>
      <w:r w:rsidRPr="00A02F3B">
        <w:rPr>
          <w:rFonts w:hint="eastAsia"/>
          <w:sz w:val="24"/>
        </w:rPr>
        <w:t>圆锥面对Φ</w:t>
      </w:r>
      <w:r w:rsidRPr="00A02F3B">
        <w:rPr>
          <w:rFonts w:hint="eastAsia"/>
          <w:sz w:val="24"/>
        </w:rPr>
        <w:t>d</w:t>
      </w:r>
      <w:r w:rsidRPr="00A02F3B">
        <w:rPr>
          <w:rFonts w:hint="eastAsia"/>
          <w:sz w:val="24"/>
        </w:rPr>
        <w:t>轴线的斜向圆跳动公差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3"/>
          <w:attr w:name="UnitName" w:val="mm"/>
        </w:smartTagPr>
        <w:r w:rsidRPr="00A02F3B">
          <w:rPr>
            <w:rFonts w:hint="eastAsia"/>
            <w:sz w:val="24"/>
          </w:rPr>
          <w:t>0.03mm</w:t>
        </w:r>
      </w:smartTag>
      <w:r w:rsidRPr="00A02F3B">
        <w:rPr>
          <w:rFonts w:hint="eastAsia"/>
          <w:sz w:val="24"/>
        </w:rPr>
        <w:t>；</w:t>
      </w:r>
    </w:p>
    <w:p w:rsidR="00621351" w:rsidRPr="00A02F3B" w:rsidRDefault="00621351" w:rsidP="00621351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A02F3B">
        <w:rPr>
          <w:rFonts w:hint="eastAsia"/>
          <w:sz w:val="24"/>
        </w:rPr>
        <w:t>Φ</w:t>
      </w:r>
      <w:r w:rsidRPr="00A02F3B">
        <w:rPr>
          <w:rFonts w:hint="eastAsia"/>
          <w:sz w:val="24"/>
        </w:rPr>
        <w:t>d</w:t>
      </w:r>
      <w:r>
        <w:rPr>
          <w:rFonts w:hint="eastAsia"/>
          <w:sz w:val="24"/>
        </w:rPr>
        <w:t>处圆柱表面对其轴线的全跳动公差值</w:t>
      </w:r>
      <w:r>
        <w:rPr>
          <w:rFonts w:hint="eastAsia"/>
          <w:sz w:val="24"/>
        </w:rPr>
        <w:t>0.02mm</w:t>
      </w:r>
      <w:r>
        <w:rPr>
          <w:rFonts w:hint="eastAsia"/>
          <w:sz w:val="24"/>
        </w:rPr>
        <w:t>；</w:t>
      </w:r>
    </w:p>
    <w:p w:rsidR="00621351" w:rsidRPr="00AA5FC6" w:rsidRDefault="00621351" w:rsidP="00621351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A02F3B">
        <w:rPr>
          <w:rFonts w:hint="eastAsia"/>
          <w:sz w:val="24"/>
        </w:rPr>
        <w:t>去除材料获得表面</w:t>
      </w:r>
      <w:r>
        <w:rPr>
          <w:rFonts w:hint="eastAsia"/>
          <w:sz w:val="24"/>
        </w:rPr>
        <w:t>，</w:t>
      </w:r>
      <w:r w:rsidRPr="00A02F3B">
        <w:rPr>
          <w:rFonts w:hint="eastAsia"/>
          <w:sz w:val="24"/>
        </w:rPr>
        <w:t>Φ</w:t>
      </w:r>
      <w:r w:rsidRPr="00A02F3B">
        <w:rPr>
          <w:rFonts w:hint="eastAsia"/>
          <w:sz w:val="24"/>
        </w:rPr>
        <w:t>d</w:t>
      </w:r>
      <w:r w:rsidRPr="00A02F3B">
        <w:rPr>
          <w:rFonts w:hint="eastAsia"/>
          <w:sz w:val="24"/>
        </w:rPr>
        <w:t>轴的表面粗糙度</w:t>
      </w:r>
      <w:r w:rsidRPr="00A02F3B">
        <w:rPr>
          <w:rFonts w:hint="eastAsia"/>
          <w:sz w:val="24"/>
        </w:rPr>
        <w:t>Ra</w:t>
      </w:r>
      <w:r w:rsidRPr="00A02F3B">
        <w:rPr>
          <w:rFonts w:hint="eastAsia"/>
          <w:sz w:val="24"/>
        </w:rPr>
        <w:t>的最大值</w:t>
      </w:r>
      <w:r w:rsidRPr="00A02F3B">
        <w:rPr>
          <w:rFonts w:hint="eastAsia"/>
          <w:sz w:val="24"/>
        </w:rPr>
        <w:t xml:space="preserve"> 6.3</w:t>
      </w:r>
      <w:r w:rsidRPr="00A02F3B">
        <w:rPr>
          <w:rFonts w:hint="eastAsia"/>
          <w:sz w:val="24"/>
        </w:rPr>
        <w:t>μ</w:t>
      </w:r>
      <w:r w:rsidRPr="00A02F3B">
        <w:rPr>
          <w:rFonts w:hint="eastAsia"/>
          <w:sz w:val="24"/>
        </w:rPr>
        <w:t>m</w:t>
      </w:r>
      <w:r>
        <w:rPr>
          <w:rFonts w:hint="eastAsia"/>
          <w:sz w:val="24"/>
        </w:rPr>
        <w:t>。</w:t>
      </w:r>
    </w:p>
    <w:p w:rsidR="00621351" w:rsidRDefault="00621351" w:rsidP="00621351">
      <w:pPr>
        <w:rPr>
          <w:rFonts w:ascii="宋体" w:hAnsi="宋体"/>
          <w:sz w:val="24"/>
        </w:rPr>
      </w:pPr>
    </w:p>
    <w:p w:rsidR="00621351" w:rsidRPr="00013835" w:rsidRDefault="00621351" w:rsidP="00621351">
      <w:pPr>
        <w:rPr>
          <w:rFonts w:ascii="宋体" w:hAnsi="宋体"/>
          <w:sz w:val="24"/>
        </w:rPr>
      </w:pPr>
    </w:p>
    <w:p w:rsidR="00621351" w:rsidRPr="003D38BD" w:rsidRDefault="00621351" w:rsidP="00621351">
      <w:pPr>
        <w:ind w:firstLineChars="250" w:firstLine="525"/>
      </w:pPr>
      <w:r>
        <w:rPr>
          <w:noProof/>
        </w:rPr>
        <w:lastRenderedPageBreak/>
        <w:drawing>
          <wp:inline distT="0" distB="0" distL="0" distR="0">
            <wp:extent cx="4448175" cy="2457450"/>
            <wp:effectExtent l="19050" t="0" r="9525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6313" r="5945" b="13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351" w:rsidRDefault="00621351" w:rsidP="00621351">
      <w:pPr>
        <w:widowControl/>
        <w:shd w:val="clear" w:color="auto" w:fill="FFFFFF"/>
        <w:wordWrap w:val="0"/>
        <w:spacing w:line="360" w:lineRule="auto"/>
        <w:jc w:val="left"/>
        <w:rPr>
          <w:sz w:val="24"/>
        </w:rPr>
      </w:pPr>
    </w:p>
    <w:p w:rsidR="00621351" w:rsidRPr="004717F1" w:rsidRDefault="00621351" w:rsidP="00621351">
      <w:pPr>
        <w:widowControl/>
        <w:shd w:val="clear" w:color="auto" w:fill="FFFFFF"/>
        <w:wordWrap w:val="0"/>
        <w:spacing w:line="360" w:lineRule="auto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六</w:t>
      </w:r>
      <w:r w:rsidRPr="002B5955">
        <w:rPr>
          <w:rFonts w:ascii="黑体" w:eastAsia="黑体" w:hAnsi="黑体" w:hint="eastAsia"/>
          <w:b/>
          <w:sz w:val="24"/>
        </w:rPr>
        <w:t>．计算题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。</w:t>
      </w:r>
    </w:p>
    <w:p w:rsidR="00621351" w:rsidRPr="00D7701E" w:rsidRDefault="00621351" w:rsidP="00621351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B57E76">
        <w:rPr>
          <w:sz w:val="24"/>
        </w:rPr>
        <w:t>已知：孔</w:t>
      </w:r>
      <w:r w:rsidRPr="00D7701E">
        <w:rPr>
          <w:rFonts w:hint="eastAsia"/>
          <w:sz w:val="24"/>
        </w:rPr>
        <w:sym w:font="Symbol" w:char="F066"/>
      </w:r>
      <w:r w:rsidRPr="00D7701E">
        <w:rPr>
          <w:sz w:val="24"/>
        </w:rPr>
        <w:t>70</w:t>
      </w:r>
      <w:r w:rsidRPr="00E71E0B">
        <w:rPr>
          <w:sz w:val="24"/>
          <w:eastAsianLayout w:id="641331712" w:combine="1"/>
        </w:rPr>
        <w:t xml:space="preserve"> +0.030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mm"/>
        </w:smartTagPr>
        <w:r w:rsidRPr="00E71E0B">
          <w:rPr>
            <w:sz w:val="24"/>
            <w:eastAsianLayout w:id="641331712" w:combine="1"/>
          </w:rPr>
          <w:t>0</w:t>
        </w:r>
        <w:r w:rsidRPr="00B57E76">
          <w:rPr>
            <w:sz w:val="24"/>
          </w:rPr>
          <w:t>mm</w:t>
        </w:r>
      </w:smartTag>
      <w:r w:rsidRPr="00B57E76">
        <w:rPr>
          <w:sz w:val="24"/>
        </w:rPr>
        <w:t>与轴</w:t>
      </w:r>
      <w:r w:rsidRPr="00D7701E">
        <w:rPr>
          <w:rFonts w:hint="eastAsia"/>
          <w:sz w:val="24"/>
        </w:rPr>
        <w:sym w:font="Symbol" w:char="F066"/>
      </w:r>
      <w:r w:rsidRPr="00D7701E">
        <w:rPr>
          <w:sz w:val="24"/>
        </w:rPr>
        <w:t>70</w:t>
      </w:r>
      <w:r w:rsidRPr="00E71E0B">
        <w:rPr>
          <w:rFonts w:hint="eastAsia"/>
          <w:sz w:val="24"/>
          <w:eastAsianLayout w:id="641331713" w:combine="1"/>
        </w:rPr>
        <w:t xml:space="preserve"> </w:t>
      </w:r>
      <w:r w:rsidRPr="00E71E0B">
        <w:rPr>
          <w:sz w:val="24"/>
          <w:eastAsianLayout w:id="641331713" w:combine="1"/>
        </w:rPr>
        <w:t xml:space="preserve">+0.030 </w:t>
      </w:r>
      <w:r w:rsidRPr="00E71E0B">
        <w:rPr>
          <w:rFonts w:hint="eastAsia"/>
          <w:sz w:val="24"/>
          <w:eastAsianLayout w:id="641331713" w:combine="1"/>
        </w:rPr>
        <w:t>+</w:t>
      </w:r>
      <w:r w:rsidRPr="00E71E0B">
        <w:rPr>
          <w:sz w:val="24"/>
          <w:eastAsianLayout w:id="641331713" w:combine="1"/>
        </w:rPr>
        <w:t>0.010</w:t>
      </w:r>
      <w:r>
        <w:rPr>
          <w:rFonts w:hint="eastAsia"/>
          <w:sz w:val="24"/>
        </w:rPr>
        <w:t>mm</w:t>
      </w:r>
      <w:r w:rsidRPr="00B57E76">
        <w:rPr>
          <w:sz w:val="24"/>
        </w:rPr>
        <w:t>配合，问</w:t>
      </w:r>
      <w:r w:rsidRPr="00B57E76">
        <w:rPr>
          <w:rFonts w:hint="eastAsia"/>
          <w:sz w:val="24"/>
        </w:rPr>
        <w:t xml:space="preserve">    </w:t>
      </w:r>
      <w:r w:rsidRPr="00B57E76">
        <w:rPr>
          <w:sz w:val="24"/>
        </w:rPr>
        <w:t></w:t>
      </w:r>
    </w:p>
    <w:p w:rsidR="00621351" w:rsidRPr="00B57E76" w:rsidRDefault="00621351" w:rsidP="00621351">
      <w:pPr>
        <w:spacing w:line="360" w:lineRule="auto"/>
        <w:rPr>
          <w:sz w:val="24"/>
        </w:rPr>
      </w:pPr>
      <w:r w:rsidRPr="00B57E76">
        <w:rPr>
          <w:sz w:val="24"/>
        </w:rPr>
        <w:t>（</w:t>
      </w:r>
      <w:r w:rsidRPr="00B57E76">
        <w:rPr>
          <w:sz w:val="24"/>
        </w:rPr>
        <w:t>1</w:t>
      </w:r>
      <w:r w:rsidRPr="00B57E76">
        <w:rPr>
          <w:sz w:val="24"/>
        </w:rPr>
        <w:t>）这是什么基准制？什么类型的配合？</w:t>
      </w:r>
    </w:p>
    <w:p w:rsidR="00621351" w:rsidRPr="00B57E76" w:rsidRDefault="00621351" w:rsidP="00621351">
      <w:pPr>
        <w:spacing w:line="360" w:lineRule="auto"/>
        <w:rPr>
          <w:sz w:val="24"/>
        </w:rPr>
      </w:pPr>
      <w:r w:rsidRPr="00B57E76">
        <w:rPr>
          <w:sz w:val="24"/>
        </w:rPr>
        <w:t>（</w:t>
      </w:r>
      <w:r w:rsidRPr="00B57E76">
        <w:rPr>
          <w:sz w:val="24"/>
        </w:rPr>
        <w:t>2</w:t>
      </w:r>
      <w:r w:rsidRPr="00B57E76">
        <w:rPr>
          <w:sz w:val="24"/>
        </w:rPr>
        <w:t>）计算极限间隙或极限过盈，并求出配合公差。</w:t>
      </w:r>
    </w:p>
    <w:p w:rsidR="00621351" w:rsidRDefault="00621351" w:rsidP="00621351">
      <w:pPr>
        <w:rPr>
          <w:rFonts w:hint="eastAsia"/>
          <w:sz w:val="24"/>
        </w:rPr>
      </w:pPr>
    </w:p>
    <w:p w:rsidR="00621351" w:rsidRPr="001F4327" w:rsidRDefault="00621351" w:rsidP="00C12918">
      <w:pPr>
        <w:jc w:val="center"/>
        <w:rPr>
          <w:rFonts w:hint="eastAsia"/>
          <w:sz w:val="24"/>
        </w:rPr>
      </w:pPr>
    </w:p>
    <w:p w:rsidR="00C12918" w:rsidRPr="00C0583E" w:rsidRDefault="00C12918" w:rsidP="00C12918"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Pr="00C0583E">
        <w:rPr>
          <w:rFonts w:hint="eastAsia"/>
          <w:sz w:val="24"/>
        </w:rPr>
        <w:t>已知某配合</w:t>
      </w:r>
      <w:r w:rsidRPr="00C0583E">
        <w:rPr>
          <w:rFonts w:ascii="宋体" w:hAnsi="宋体" w:hint="eastAsia"/>
          <w:sz w:val="24"/>
        </w:rPr>
        <w:t>Φ60H7/g6</w:t>
      </w:r>
      <w:r w:rsidRPr="00C0583E">
        <w:rPr>
          <w:rFonts w:hint="eastAsia"/>
          <w:sz w:val="24"/>
        </w:rPr>
        <w:t>，</w:t>
      </w:r>
      <w:r w:rsidRPr="00C0583E">
        <w:rPr>
          <w:sz w:val="24"/>
        </w:rPr>
        <w:t>IT6=19</w:t>
      </w:r>
      <w:r w:rsidRPr="00C0583E">
        <w:rPr>
          <w:rFonts w:ascii="宋体" w:hAnsi="宋体" w:hint="eastAsia"/>
          <w:sz w:val="24"/>
        </w:rPr>
        <w:t>μm</w:t>
      </w:r>
      <w:r w:rsidRPr="00C0583E">
        <w:rPr>
          <w:sz w:val="24"/>
        </w:rPr>
        <w:t>,IT7=30</w:t>
      </w:r>
      <w:r w:rsidRPr="00C0583E">
        <w:rPr>
          <w:rFonts w:ascii="宋体" w:hAnsi="宋体" w:hint="eastAsia"/>
          <w:sz w:val="24"/>
        </w:rPr>
        <w:t>μm</w:t>
      </w:r>
      <w:r w:rsidRPr="00C0583E">
        <w:rPr>
          <w:sz w:val="24"/>
        </w:rPr>
        <w:t>,</w:t>
      </w:r>
      <w:r w:rsidRPr="00C0583E">
        <w:rPr>
          <w:rFonts w:hint="eastAsia"/>
          <w:sz w:val="24"/>
        </w:rPr>
        <w:t>轴</w:t>
      </w:r>
      <w:r w:rsidRPr="00C0583E">
        <w:rPr>
          <w:rFonts w:ascii="宋体" w:hAnsi="宋体" w:hint="eastAsia"/>
          <w:sz w:val="24"/>
        </w:rPr>
        <w:t>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g"/>
        </w:smartTagPr>
        <w:r w:rsidRPr="00C0583E">
          <w:rPr>
            <w:rFonts w:ascii="宋体" w:hAnsi="宋体" w:hint="eastAsia"/>
            <w:sz w:val="24"/>
          </w:rPr>
          <w:t>60g</w:t>
        </w:r>
      </w:smartTag>
      <w:r w:rsidRPr="00C0583E">
        <w:rPr>
          <w:rFonts w:ascii="宋体" w:hAnsi="宋体" w:hint="eastAsia"/>
          <w:sz w:val="24"/>
        </w:rPr>
        <w:t>6</w:t>
      </w:r>
      <w:r w:rsidRPr="00C0583E">
        <w:rPr>
          <w:rFonts w:hint="eastAsia"/>
          <w:sz w:val="24"/>
        </w:rPr>
        <w:t>的基本偏差</w:t>
      </w:r>
      <w:r w:rsidRPr="00C0583E">
        <w:rPr>
          <w:rFonts w:ascii="宋体" w:hAnsi="宋体" w:hint="eastAsia"/>
          <w:sz w:val="24"/>
        </w:rPr>
        <w:t>―</w:t>
      </w:r>
      <w:r w:rsidRPr="00C0583E">
        <w:rPr>
          <w:sz w:val="24"/>
        </w:rPr>
        <w:t>10</w:t>
      </w:r>
      <w:r w:rsidRPr="00C0583E">
        <w:rPr>
          <w:rFonts w:ascii="宋体" w:hAnsi="宋体" w:hint="eastAsia"/>
          <w:sz w:val="24"/>
        </w:rPr>
        <w:t>μm</w:t>
      </w:r>
      <w:r w:rsidRPr="00C0583E">
        <w:rPr>
          <w:rFonts w:hint="eastAsia"/>
          <w:sz w:val="24"/>
        </w:rPr>
        <w:t>，试计算或指出：</w:t>
      </w:r>
    </w:p>
    <w:p w:rsidR="00C12918" w:rsidRPr="00C0583E" w:rsidRDefault="00C12918" w:rsidP="00C12918">
      <w:pPr>
        <w:snapToGrid w:val="0"/>
        <w:rPr>
          <w:sz w:val="24"/>
        </w:rPr>
      </w:pPr>
      <w:r w:rsidRPr="00C0583E">
        <w:rPr>
          <w:sz w:val="24"/>
        </w:rPr>
        <w:t>1</w:t>
      </w:r>
      <w:r w:rsidRPr="00C0583E">
        <w:rPr>
          <w:sz w:val="24"/>
        </w:rPr>
        <w:t>）</w:t>
      </w:r>
      <w:r w:rsidRPr="00C0583E">
        <w:rPr>
          <w:sz w:val="24"/>
        </w:rPr>
        <w:t xml:space="preserve">  </w:t>
      </w:r>
      <w:r w:rsidRPr="00C0583E">
        <w:rPr>
          <w:rFonts w:hint="eastAsia"/>
          <w:sz w:val="24"/>
        </w:rPr>
        <w:t>孔、轴的上、下偏差；</w:t>
      </w:r>
    </w:p>
    <w:p w:rsidR="00C12918" w:rsidRPr="00C0583E" w:rsidRDefault="00C12918" w:rsidP="00C12918">
      <w:pPr>
        <w:snapToGrid w:val="0"/>
        <w:rPr>
          <w:sz w:val="24"/>
        </w:rPr>
      </w:pPr>
      <w:r w:rsidRPr="00C0583E">
        <w:rPr>
          <w:sz w:val="24"/>
        </w:rPr>
        <w:t>2</w:t>
      </w:r>
      <w:r w:rsidRPr="00C0583E">
        <w:rPr>
          <w:sz w:val="24"/>
        </w:rPr>
        <w:t>）</w:t>
      </w:r>
      <w:r w:rsidRPr="00C0583E">
        <w:rPr>
          <w:sz w:val="24"/>
        </w:rPr>
        <w:t xml:space="preserve">  </w:t>
      </w:r>
      <w:r w:rsidRPr="00C0583E">
        <w:rPr>
          <w:rFonts w:hint="eastAsia"/>
          <w:sz w:val="24"/>
        </w:rPr>
        <w:t>配合的极限间隙（或极限过盈）；</w:t>
      </w:r>
    </w:p>
    <w:p w:rsidR="00C12918" w:rsidRPr="00C0583E" w:rsidRDefault="00C12918" w:rsidP="00C12918">
      <w:pPr>
        <w:snapToGrid w:val="0"/>
        <w:rPr>
          <w:sz w:val="24"/>
        </w:rPr>
      </w:pPr>
      <w:r w:rsidRPr="00C0583E">
        <w:rPr>
          <w:sz w:val="24"/>
        </w:rPr>
        <w:t>3</w:t>
      </w:r>
      <w:r w:rsidRPr="00C0583E">
        <w:rPr>
          <w:sz w:val="24"/>
        </w:rPr>
        <w:t>）</w:t>
      </w:r>
      <w:r w:rsidRPr="00C0583E">
        <w:rPr>
          <w:sz w:val="24"/>
        </w:rPr>
        <w:t xml:space="preserve">  </w:t>
      </w:r>
      <w:r w:rsidRPr="00C0583E">
        <w:rPr>
          <w:rFonts w:hint="eastAsia"/>
          <w:sz w:val="24"/>
        </w:rPr>
        <w:t>配合类别；</w:t>
      </w:r>
      <w:r>
        <w:rPr>
          <w:rFonts w:hint="eastAsia"/>
          <w:sz w:val="24"/>
        </w:rPr>
        <w:t>并计算配合公差；</w:t>
      </w:r>
    </w:p>
    <w:p w:rsidR="00C12918" w:rsidRPr="00C0583E" w:rsidRDefault="00C12918" w:rsidP="00C12918">
      <w:pPr>
        <w:snapToGrid w:val="0"/>
        <w:rPr>
          <w:sz w:val="24"/>
        </w:rPr>
      </w:pPr>
      <w:r w:rsidRPr="00C0583E">
        <w:rPr>
          <w:sz w:val="24"/>
        </w:rPr>
        <w:t>4</w:t>
      </w:r>
      <w:r w:rsidRPr="00C0583E">
        <w:rPr>
          <w:sz w:val="24"/>
        </w:rPr>
        <w:t>）</w:t>
      </w:r>
      <w:r w:rsidRPr="00C0583E">
        <w:rPr>
          <w:sz w:val="24"/>
        </w:rPr>
        <w:t xml:space="preserve">  </w:t>
      </w:r>
      <w:r w:rsidRPr="00C0583E">
        <w:rPr>
          <w:rFonts w:hint="eastAsia"/>
          <w:sz w:val="24"/>
        </w:rPr>
        <w:t>孔、轴公差带图（同时标出极限间隙或极限过盈）</w:t>
      </w:r>
    </w:p>
    <w:p w:rsidR="00985A99" w:rsidRDefault="00985A99" w:rsidP="00985A99">
      <w:pPr>
        <w:spacing w:line="380" w:lineRule="exact"/>
        <w:ind w:firstLineChars="377" w:firstLine="905"/>
        <w:rPr>
          <w:rFonts w:hint="eastAsia"/>
          <w:sz w:val="24"/>
        </w:rPr>
      </w:pPr>
    </w:p>
    <w:p w:rsidR="00985A99" w:rsidRDefault="00985A99" w:rsidP="00985A99">
      <w:pPr>
        <w:spacing w:line="380" w:lineRule="exact"/>
        <w:ind w:firstLineChars="377" w:firstLine="905"/>
        <w:rPr>
          <w:sz w:val="24"/>
        </w:rPr>
      </w:pPr>
    </w:p>
    <w:p w:rsidR="00985A99" w:rsidRPr="00CD475F" w:rsidRDefault="00EF0183" w:rsidP="00EF0183">
      <w:pPr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3、</w:t>
      </w:r>
      <w:r w:rsidR="00985A99" w:rsidRPr="00CD475F">
        <w:rPr>
          <w:rFonts w:hint="eastAsia"/>
          <w:sz w:val="24"/>
        </w:rPr>
        <w:t>图示轴，加工顺序为：车外圆</w:t>
      </w:r>
      <w:r w:rsidR="00985A99" w:rsidRPr="00CD475F">
        <w:rPr>
          <w:rFonts w:hint="eastAsia"/>
          <w:sz w:val="24"/>
        </w:rPr>
        <w:t>A1</w:t>
      </w:r>
      <w:r w:rsidR="00985A99" w:rsidRPr="00CD475F">
        <w:rPr>
          <w:rFonts w:hint="eastAsia"/>
          <w:sz w:val="24"/>
        </w:rPr>
        <w:t>为</w:t>
      </w:r>
      <w:r w:rsidR="00985A99" w:rsidRPr="00CD475F">
        <w:rPr>
          <w:rFonts w:hint="eastAsia"/>
          <w:sz w:val="24"/>
        </w:rPr>
        <w:object w:dxaOrig="940" w:dyaOrig="380">
          <v:shape id="_x0000_i1027" type="#_x0000_t75" style="width:47.25pt;height:18.75pt" o:ole="">
            <v:imagedata r:id="rId20" o:title=""/>
          </v:shape>
          <o:OLEObject Type="Embed" ProgID="Equation.3" ShapeID="_x0000_i1027" DrawAspect="Content" ObjectID="_1495311514" r:id="rId21"/>
        </w:object>
      </w:r>
      <w:r w:rsidR="00985A99" w:rsidRPr="00CD475F">
        <w:rPr>
          <w:rFonts w:hint="eastAsia"/>
          <w:sz w:val="24"/>
        </w:rPr>
        <w:t>mm</w:t>
      </w:r>
      <w:r w:rsidR="00985A99" w:rsidRPr="00CD475F">
        <w:rPr>
          <w:rFonts w:hint="eastAsia"/>
          <w:sz w:val="24"/>
        </w:rPr>
        <w:t>，铣键槽深为</w:t>
      </w:r>
      <w:r w:rsidR="00985A99" w:rsidRPr="00CD475F">
        <w:rPr>
          <w:rFonts w:hint="eastAsia"/>
          <w:sz w:val="24"/>
        </w:rPr>
        <w:t>A2</w:t>
      </w:r>
      <w:r w:rsidR="00985A99" w:rsidRPr="00CD475F">
        <w:rPr>
          <w:rFonts w:hint="eastAsia"/>
          <w:sz w:val="24"/>
        </w:rPr>
        <w:t>，磨外圆</w:t>
      </w:r>
      <w:r w:rsidR="00985A99" w:rsidRPr="00CD475F">
        <w:rPr>
          <w:rFonts w:hint="eastAsia"/>
          <w:sz w:val="24"/>
        </w:rPr>
        <w:t>A3</w:t>
      </w:r>
      <w:r w:rsidR="00985A99" w:rsidRPr="00CD475F">
        <w:rPr>
          <w:rFonts w:hint="eastAsia"/>
          <w:sz w:val="24"/>
        </w:rPr>
        <w:t>为</w:t>
      </w:r>
      <w:r w:rsidR="00985A99" w:rsidRPr="00CD475F">
        <w:rPr>
          <w:rFonts w:hint="eastAsia"/>
          <w:sz w:val="24"/>
        </w:rPr>
        <w:object w:dxaOrig="860" w:dyaOrig="380">
          <v:shape id="_x0000_i1028" type="#_x0000_t75" style="width:42.75pt;height:18.75pt" o:ole="">
            <v:imagedata r:id="rId22" o:title=""/>
          </v:shape>
          <o:OLEObject Type="Embed" ProgID="Equation.3" ShapeID="_x0000_i1028" DrawAspect="Content" ObjectID="_1495311515" r:id="rId23"/>
        </w:object>
      </w:r>
      <w:r w:rsidR="00985A99" w:rsidRPr="00CD475F">
        <w:rPr>
          <w:rFonts w:hint="eastAsia"/>
          <w:sz w:val="24"/>
        </w:rPr>
        <w:t>mm</w:t>
      </w:r>
      <w:r w:rsidR="00985A99" w:rsidRPr="00CD475F">
        <w:rPr>
          <w:rFonts w:hint="eastAsia"/>
          <w:sz w:val="24"/>
        </w:rPr>
        <w:t>，要求磨完外圆后，保证键槽</w:t>
      </w:r>
      <w:r w:rsidR="00985A99" w:rsidRPr="00CD475F">
        <w:rPr>
          <w:rFonts w:hint="eastAsia"/>
          <w:sz w:val="24"/>
        </w:rPr>
        <w:t>A0</w:t>
      </w:r>
      <w:r w:rsidR="00985A99" w:rsidRPr="00CD475F">
        <w:rPr>
          <w:rFonts w:hint="eastAsia"/>
          <w:sz w:val="24"/>
        </w:rPr>
        <w:t>深为</w:t>
      </w:r>
      <w:r w:rsidR="00985A99" w:rsidRPr="00CD475F">
        <w:rPr>
          <w:rFonts w:hint="eastAsia"/>
          <w:sz w:val="24"/>
        </w:rPr>
        <w:object w:dxaOrig="580" w:dyaOrig="380">
          <v:shape id="_x0000_i1029" type="#_x0000_t75" style="width:29.25pt;height:18.75pt" o:ole="">
            <v:imagedata r:id="rId24" o:title=""/>
          </v:shape>
          <o:OLEObject Type="Embed" ProgID="Equation.3" ShapeID="_x0000_i1029" DrawAspect="Content" ObjectID="_1495311516" r:id="rId25"/>
        </w:object>
      </w:r>
      <w:r w:rsidR="00985A99" w:rsidRPr="00CD475F">
        <w:rPr>
          <w:rFonts w:hint="eastAsia"/>
          <w:sz w:val="24"/>
        </w:rPr>
        <w:t>mm</w:t>
      </w:r>
      <w:r w:rsidR="00985A99" w:rsidRPr="00CD475F">
        <w:rPr>
          <w:rFonts w:hint="eastAsia"/>
          <w:sz w:val="24"/>
        </w:rPr>
        <w:t>，求铣键槽的深度</w:t>
      </w:r>
      <w:r w:rsidR="00985A99" w:rsidRPr="00CD475F">
        <w:rPr>
          <w:rFonts w:hint="eastAsia"/>
          <w:sz w:val="24"/>
        </w:rPr>
        <w:t>A2</w:t>
      </w:r>
      <w:r w:rsidR="00985A99">
        <w:rPr>
          <w:rFonts w:hint="eastAsia"/>
          <w:sz w:val="24"/>
        </w:rPr>
        <w:t>。</w:t>
      </w:r>
    </w:p>
    <w:p w:rsidR="00985A99" w:rsidRDefault="00985A99" w:rsidP="00985A99">
      <w:pPr>
        <w:ind w:firstLine="425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3533775" cy="2152650"/>
            <wp:effectExtent l="1905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A99" w:rsidRDefault="00985A99" w:rsidP="00985A99">
      <w:pPr>
        <w:ind w:firstLine="425"/>
        <w:rPr>
          <w:sz w:val="24"/>
        </w:rPr>
      </w:pPr>
    </w:p>
    <w:p w:rsidR="00EF0183" w:rsidRDefault="00EF0183" w:rsidP="00EF0183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4、图示，封闭环为A</w:t>
      </w:r>
      <w:r>
        <w:rPr>
          <w:rFonts w:ascii="宋体" w:hAnsi="宋体" w:hint="eastAsia"/>
          <w:sz w:val="24"/>
          <w:vertAlign w:val="subscript"/>
        </w:rPr>
        <w:t>0</w:t>
      </w:r>
      <w:r>
        <w:rPr>
          <w:rFonts w:ascii="宋体" w:hAnsi="宋体" w:hint="eastAsia"/>
          <w:sz w:val="24"/>
        </w:rPr>
        <w:t>，其尺寸变动范围应在11.9-12.1mm，试按极值法校核图中的尺寸标注能否满足尺寸的要求。</w:t>
      </w:r>
    </w:p>
    <w:p w:rsidR="00EF0183" w:rsidRDefault="00EF0183" w:rsidP="00EF0183">
      <w:pPr>
        <w:ind w:firstLine="425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47925" cy="3257550"/>
            <wp:effectExtent l="1905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918" w:rsidRPr="00A233DB" w:rsidRDefault="00C12918" w:rsidP="00C12918">
      <w:pPr>
        <w:rPr>
          <w:rFonts w:hint="eastAsia"/>
          <w:b/>
          <w:sz w:val="28"/>
          <w:szCs w:val="28"/>
        </w:rPr>
      </w:pPr>
    </w:p>
    <w:sectPr w:rsidR="00C12918" w:rsidRPr="00A233DB" w:rsidSect="00447C6E">
      <w:footerReference w:type="even" r:id="rId28"/>
      <w:footerReference w:type="default" r:id="rId29"/>
      <w:pgSz w:w="11906" w:h="16838" w:code="9"/>
      <w:pgMar w:top="1304" w:right="1247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A14" w:rsidRDefault="00D14A14" w:rsidP="00C12918">
      <w:r>
        <w:separator/>
      </w:r>
    </w:p>
  </w:endnote>
  <w:endnote w:type="continuationSeparator" w:id="0">
    <w:p w:rsidR="00D14A14" w:rsidRDefault="00D14A14" w:rsidP="00C12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54C" w:rsidRDefault="00D14A14" w:rsidP="002A25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254C" w:rsidRDefault="00D14A1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54C" w:rsidRDefault="00D14A14" w:rsidP="002A254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082F">
      <w:rPr>
        <w:rStyle w:val="a5"/>
        <w:noProof/>
      </w:rPr>
      <w:t>7</w:t>
    </w:r>
    <w:r>
      <w:rPr>
        <w:rStyle w:val="a5"/>
      </w:rPr>
      <w:fldChar w:fldCharType="end"/>
    </w:r>
  </w:p>
  <w:p w:rsidR="002A254C" w:rsidRDefault="00D14A1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A14" w:rsidRDefault="00D14A14" w:rsidP="00C12918">
      <w:r>
        <w:separator/>
      </w:r>
    </w:p>
  </w:footnote>
  <w:footnote w:type="continuationSeparator" w:id="0">
    <w:p w:rsidR="00D14A14" w:rsidRDefault="00D14A14" w:rsidP="00C129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12918"/>
    <w:rsid w:val="00323B43"/>
    <w:rsid w:val="003D37D8"/>
    <w:rsid w:val="004358AB"/>
    <w:rsid w:val="00621351"/>
    <w:rsid w:val="007C1BC5"/>
    <w:rsid w:val="008B7726"/>
    <w:rsid w:val="008D082F"/>
    <w:rsid w:val="00985A99"/>
    <w:rsid w:val="00B8540E"/>
    <w:rsid w:val="00C019B5"/>
    <w:rsid w:val="00C12918"/>
    <w:rsid w:val="00C83755"/>
    <w:rsid w:val="00CD475F"/>
    <w:rsid w:val="00D14A14"/>
    <w:rsid w:val="00D15E2F"/>
    <w:rsid w:val="00EF0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1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9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291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C129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2918"/>
    <w:rPr>
      <w:rFonts w:ascii="Tahoma" w:hAnsi="Tahoma"/>
      <w:sz w:val="18"/>
      <w:szCs w:val="18"/>
    </w:rPr>
  </w:style>
  <w:style w:type="character" w:styleId="a5">
    <w:name w:val="page number"/>
    <w:basedOn w:val="a0"/>
    <w:rsid w:val="00C12918"/>
  </w:style>
  <w:style w:type="paragraph" w:styleId="a6">
    <w:name w:val="Balloon Text"/>
    <w:basedOn w:val="a"/>
    <w:link w:val="Char1"/>
    <w:uiPriority w:val="99"/>
    <w:semiHidden/>
    <w:unhideWhenUsed/>
    <w:rsid w:val="00C1291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12918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8D08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8.emf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781</Words>
  <Characters>4454</Characters>
  <Application>Microsoft Office Word</Application>
  <DocSecurity>0</DocSecurity>
  <Lines>37</Lines>
  <Paragraphs>10</Paragraphs>
  <ScaleCrop>false</ScaleCrop>
  <Company>Sky123.Org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8</cp:revision>
  <dcterms:created xsi:type="dcterms:W3CDTF">2015-06-08T15:04:00Z</dcterms:created>
  <dcterms:modified xsi:type="dcterms:W3CDTF">2015-06-08T15:31:00Z</dcterms:modified>
</cp:coreProperties>
</file>